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412B" w:rsidRPr="00E1036E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  <w:lang w:val="en-US"/>
        </w:rPr>
      </w:pPr>
      <w:bookmarkStart w:id="0" w:name="_sx6yo4gcnhed" w:colFirst="0" w:colLast="0"/>
      <w:bookmarkEnd w:id="0"/>
      <w:r>
        <w:rPr>
          <w:b/>
          <w:color w:val="000000"/>
          <w:sz w:val="26"/>
          <w:szCs w:val="26"/>
        </w:rPr>
        <w:t>🔬</w:t>
      </w:r>
      <w:r w:rsidRPr="00E1036E">
        <w:rPr>
          <w:b/>
          <w:color w:val="000000"/>
          <w:sz w:val="26"/>
          <w:szCs w:val="26"/>
          <w:lang w:val="en-US"/>
        </w:rPr>
        <w:t xml:space="preserve">Official Program for the Advancement of Microbiology 2025 </w:t>
      </w:r>
      <w:r>
        <w:rPr>
          <w:b/>
          <w:color w:val="000000"/>
          <w:sz w:val="26"/>
          <w:szCs w:val="26"/>
        </w:rPr>
        <w:t>🌍</w:t>
      </w:r>
    </w:p>
    <w:p w14:paraId="00000002" w14:textId="77777777" w:rsidR="0039412B" w:rsidRPr="00E1036E" w:rsidRDefault="00000000">
      <w:pPr>
        <w:spacing w:before="240" w:after="240"/>
        <w:rPr>
          <w:lang w:val="en-US"/>
        </w:rPr>
      </w:pPr>
      <w:r>
        <w:t>📅</w:t>
      </w:r>
      <w:r w:rsidRPr="00E1036E">
        <w:rPr>
          <w:lang w:val="en-US"/>
        </w:rPr>
        <w:t xml:space="preserve"> </w:t>
      </w:r>
      <w:r w:rsidRPr="00E1036E">
        <w:rPr>
          <w:b/>
          <w:lang w:val="en-US"/>
        </w:rPr>
        <w:t>Dates:</w:t>
      </w:r>
      <w:r w:rsidRPr="00E1036E">
        <w:rPr>
          <w:lang w:val="en-US"/>
        </w:rPr>
        <w:t xml:space="preserve"> April 7-9, 2025</w:t>
      </w:r>
      <w:r w:rsidRPr="00E1036E">
        <w:rPr>
          <w:lang w:val="en-US"/>
        </w:rPr>
        <w:br/>
      </w:r>
      <w:r>
        <w:t>📍</w:t>
      </w:r>
      <w:r w:rsidRPr="00E1036E">
        <w:rPr>
          <w:lang w:val="en-US"/>
        </w:rPr>
        <w:t xml:space="preserve"> </w:t>
      </w:r>
      <w:r w:rsidRPr="00E1036E">
        <w:rPr>
          <w:b/>
          <w:lang w:val="en-US"/>
        </w:rPr>
        <w:t>Location:</w:t>
      </w:r>
      <w:r w:rsidRPr="00E1036E">
        <w:rPr>
          <w:lang w:val="en-US"/>
        </w:rPr>
        <w:t xml:space="preserve"> </w:t>
      </w:r>
      <w:hyperlink r:id="rId4">
        <w:r w:rsidRPr="00E1036E">
          <w:rPr>
            <w:highlight w:val="white"/>
            <w:lang w:val="en-US"/>
          </w:rPr>
          <w:t>Renaissance - Warsaw Airport Hotel</w:t>
        </w:r>
      </w:hyperlink>
      <w:r w:rsidRPr="00E1036E">
        <w:rPr>
          <w:highlight w:val="white"/>
          <w:lang w:val="en-US"/>
        </w:rPr>
        <w:t xml:space="preserve"> Warsaw, Poland | Hybrid Event</w:t>
      </w:r>
      <w:r w:rsidRPr="00E1036E">
        <w:rPr>
          <w:lang w:val="en-US"/>
        </w:rPr>
        <w:br/>
      </w:r>
      <w:r>
        <w:t>💻</w:t>
      </w:r>
      <w:r w:rsidRPr="00E1036E">
        <w:rPr>
          <w:lang w:val="en-US"/>
        </w:rPr>
        <w:t xml:space="preserve"> </w:t>
      </w:r>
      <w:r w:rsidRPr="00E1036E">
        <w:rPr>
          <w:b/>
          <w:lang w:val="en-US"/>
        </w:rPr>
        <w:t>Registration:</w:t>
      </w:r>
      <w:r w:rsidRPr="00E1036E">
        <w:rPr>
          <w:lang w:val="en-US"/>
        </w:rPr>
        <w:t xml:space="preserve"> Online registration is still open – join live from anywhere!</w:t>
      </w:r>
    </w:p>
    <w:p w14:paraId="00000003" w14:textId="77777777" w:rsidR="0039412B" w:rsidRPr="00E1036E" w:rsidRDefault="00000000">
      <w:pPr>
        <w:spacing w:before="240" w:after="240"/>
        <w:rPr>
          <w:lang w:val="en-US"/>
        </w:rPr>
      </w:pPr>
      <w:r w:rsidRPr="00E1036E">
        <w:rPr>
          <w:lang w:val="en-US"/>
        </w:rPr>
        <w:t xml:space="preserve">We invite you to the </w:t>
      </w:r>
      <w:r w:rsidRPr="00E1036E">
        <w:rPr>
          <w:b/>
          <w:lang w:val="en-US"/>
        </w:rPr>
        <w:t>Advancement of Microbiology 2025 Symposium &amp; Conference</w:t>
      </w:r>
      <w:r w:rsidRPr="00E1036E">
        <w:rPr>
          <w:lang w:val="en-US"/>
        </w:rPr>
        <w:t xml:space="preserve"> (</w:t>
      </w:r>
      <w:hyperlink r:id="rId5">
        <w:r w:rsidRPr="00E1036E">
          <w:rPr>
            <w:color w:val="1155CC"/>
            <w:u w:val="single"/>
            <w:lang w:val="en-US"/>
          </w:rPr>
          <w:t>www.advmicro2025.pl</w:t>
        </w:r>
      </w:hyperlink>
      <w:r w:rsidRPr="00E1036E">
        <w:rPr>
          <w:lang w:val="en-US"/>
        </w:rPr>
        <w:t xml:space="preserve">)! </w:t>
      </w:r>
    </w:p>
    <w:p w14:paraId="00000004" w14:textId="77777777" w:rsidR="0039412B" w:rsidRPr="00E1036E" w:rsidRDefault="00000000">
      <w:pPr>
        <w:spacing w:before="240" w:after="240"/>
        <w:rPr>
          <w:lang w:val="en-US"/>
        </w:rPr>
      </w:pPr>
      <w:r w:rsidRPr="00E1036E">
        <w:rPr>
          <w:lang w:val="en-US"/>
        </w:rPr>
        <w:t>This premier event will bring together leading experts, researchers, and industry professionals to explore groundbreaking advancements in microbiology and their transformative impact on medicine and the environment.</w:t>
      </w:r>
    </w:p>
    <w:p w14:paraId="00000005" w14:textId="77777777" w:rsidR="0039412B" w:rsidRPr="00E1036E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  <w:lang w:val="en-US"/>
        </w:rPr>
      </w:pPr>
      <w:bookmarkStart w:id="1" w:name="_8b1w2261mm26" w:colFirst="0" w:colLast="0"/>
      <w:bookmarkEnd w:id="1"/>
      <w:r>
        <w:rPr>
          <w:b/>
          <w:color w:val="000000"/>
          <w:sz w:val="26"/>
          <w:szCs w:val="26"/>
        </w:rPr>
        <w:t>🔎</w:t>
      </w:r>
      <w:r w:rsidRPr="00E1036E">
        <w:rPr>
          <w:b/>
          <w:color w:val="000000"/>
          <w:sz w:val="26"/>
          <w:szCs w:val="26"/>
          <w:lang w:val="en-US"/>
        </w:rPr>
        <w:t xml:space="preserve"> Key Topics:</w:t>
      </w:r>
    </w:p>
    <w:p w14:paraId="00000006" w14:textId="77777777" w:rsidR="0039412B" w:rsidRPr="00E1036E" w:rsidRDefault="00000000">
      <w:pPr>
        <w:spacing w:before="240" w:after="240"/>
        <w:rPr>
          <w:lang w:val="en-US"/>
        </w:rPr>
      </w:pPr>
      <w:r>
        <w:t>🦠</w:t>
      </w:r>
      <w:r w:rsidRPr="00E1036E">
        <w:rPr>
          <w:lang w:val="en-US"/>
        </w:rPr>
        <w:t xml:space="preserve"> Microbiomes Associated with Diseases</w:t>
      </w:r>
      <w:r w:rsidRPr="00E1036E">
        <w:rPr>
          <w:lang w:val="en-US"/>
        </w:rPr>
        <w:br/>
      </w:r>
      <w:r>
        <w:t>🧬</w:t>
      </w:r>
      <w:r w:rsidRPr="00E1036E">
        <w:rPr>
          <w:lang w:val="en-US"/>
        </w:rPr>
        <w:t xml:space="preserve"> Pathogen Genomics</w:t>
      </w:r>
      <w:r w:rsidRPr="00E1036E">
        <w:rPr>
          <w:lang w:val="en-US"/>
        </w:rPr>
        <w:br/>
      </w:r>
      <w:r>
        <w:t>🦠</w:t>
      </w:r>
      <w:r w:rsidRPr="00E1036E">
        <w:rPr>
          <w:lang w:val="en-US"/>
        </w:rPr>
        <w:t xml:space="preserve"> AMR Mechanisms &amp; Diagnostics</w:t>
      </w:r>
      <w:r w:rsidRPr="00E1036E">
        <w:rPr>
          <w:lang w:val="en-US"/>
        </w:rPr>
        <w:br/>
      </w:r>
      <w:r>
        <w:t>🦠</w:t>
      </w:r>
      <w:r w:rsidRPr="00E1036E">
        <w:rPr>
          <w:lang w:val="en-US"/>
        </w:rPr>
        <w:t xml:space="preserve"> Host-Pathogen Interactions</w:t>
      </w:r>
      <w:r w:rsidRPr="00E1036E">
        <w:rPr>
          <w:lang w:val="en-US"/>
        </w:rPr>
        <w:br/>
      </w:r>
      <w:r>
        <w:t>💊</w:t>
      </w:r>
      <w:r w:rsidRPr="00E1036E">
        <w:rPr>
          <w:lang w:val="en-US"/>
        </w:rPr>
        <w:t xml:space="preserve"> Antimicrobial Therapies</w:t>
      </w:r>
      <w:r w:rsidRPr="00E1036E">
        <w:rPr>
          <w:lang w:val="en-US"/>
        </w:rPr>
        <w:br/>
      </w:r>
      <w:r>
        <w:t>🔬</w:t>
      </w:r>
      <w:r w:rsidRPr="00E1036E">
        <w:rPr>
          <w:lang w:val="en-US"/>
        </w:rPr>
        <w:t xml:space="preserve"> New Techniques - Novel Insights</w:t>
      </w:r>
      <w:r w:rsidRPr="00E1036E">
        <w:rPr>
          <w:lang w:val="en-US"/>
        </w:rPr>
        <w:br/>
      </w:r>
      <w:r>
        <w:t>🌱</w:t>
      </w:r>
      <w:r w:rsidRPr="00E1036E">
        <w:rPr>
          <w:lang w:val="en-US"/>
        </w:rPr>
        <w:t xml:space="preserve"> Environmental Microbiology</w:t>
      </w:r>
      <w:r w:rsidRPr="00E1036E">
        <w:rPr>
          <w:lang w:val="en-US"/>
        </w:rPr>
        <w:br/>
      </w:r>
      <w:r>
        <w:t>🧪</w:t>
      </w:r>
      <w:r w:rsidRPr="00E1036E">
        <w:rPr>
          <w:lang w:val="en-US"/>
        </w:rPr>
        <w:t xml:space="preserve"> Microbial Biotechnology</w:t>
      </w:r>
      <w:r w:rsidRPr="00E1036E">
        <w:rPr>
          <w:lang w:val="en-US"/>
        </w:rPr>
        <w:br/>
      </w:r>
      <w:r>
        <w:t>📊</w:t>
      </w:r>
      <w:r w:rsidRPr="00E1036E">
        <w:rPr>
          <w:lang w:val="en-US"/>
        </w:rPr>
        <w:t xml:space="preserve"> </w:t>
      </w:r>
      <w:r w:rsidRPr="00E1036E">
        <w:rPr>
          <w:b/>
          <w:lang w:val="en-US"/>
        </w:rPr>
        <w:t>Special Lectures:</w:t>
      </w:r>
      <w:r w:rsidRPr="00E1036E">
        <w:rPr>
          <w:b/>
          <w:lang w:val="en-US"/>
        </w:rPr>
        <w:br/>
      </w:r>
      <w:r>
        <w:t>🔹</w:t>
      </w:r>
      <w:r w:rsidRPr="00E1036E">
        <w:rPr>
          <w:lang w:val="en-US"/>
        </w:rPr>
        <w:t xml:space="preserve"> Biodiversity Data Management</w:t>
      </w:r>
      <w:r w:rsidRPr="00E1036E">
        <w:rPr>
          <w:lang w:val="en-US"/>
        </w:rPr>
        <w:br/>
      </w:r>
      <w:r>
        <w:t>🔹</w:t>
      </w:r>
      <w:r w:rsidRPr="00E1036E">
        <w:rPr>
          <w:lang w:val="en-US"/>
        </w:rPr>
        <w:t xml:space="preserve"> A One Health Perspective Overview</w:t>
      </w:r>
    </w:p>
    <w:p w14:paraId="00000007" w14:textId="77777777" w:rsidR="0039412B" w:rsidRPr="00E1036E" w:rsidRDefault="00000000">
      <w:pPr>
        <w:pStyle w:val="Nagwek3"/>
        <w:keepNext w:val="0"/>
        <w:keepLines w:val="0"/>
        <w:spacing w:before="280"/>
        <w:rPr>
          <w:b/>
          <w:lang w:val="en-US"/>
        </w:rPr>
      </w:pPr>
      <w:bookmarkStart w:id="2" w:name="_pj2docluuog7" w:colFirst="0" w:colLast="0"/>
      <w:bookmarkEnd w:id="2"/>
      <w:r>
        <w:rPr>
          <w:b/>
          <w:color w:val="000000"/>
          <w:sz w:val="26"/>
          <w:szCs w:val="26"/>
        </w:rPr>
        <w:t>🎤</w:t>
      </w:r>
      <w:r w:rsidRPr="00E1036E">
        <w:rPr>
          <w:b/>
          <w:color w:val="000000"/>
          <w:sz w:val="26"/>
          <w:szCs w:val="26"/>
          <w:lang w:val="en-US"/>
        </w:rPr>
        <w:t xml:space="preserve"> Invited </w:t>
      </w:r>
      <w:r w:rsidRPr="00E1036E">
        <w:rPr>
          <w:b/>
          <w:lang w:val="en-US"/>
        </w:rPr>
        <w:t>Speakers:</w:t>
      </w:r>
    </w:p>
    <w:p w14:paraId="00000008" w14:textId="77777777" w:rsidR="0039412B" w:rsidRPr="00E1036E" w:rsidRDefault="00000000">
      <w:pPr>
        <w:spacing w:before="240" w:after="240"/>
        <w:rPr>
          <w:b/>
          <w:lang w:val="en-US"/>
        </w:rPr>
      </w:pPr>
      <w:r w:rsidRPr="00E1036E">
        <w:rPr>
          <w:b/>
          <w:lang w:val="en-US"/>
        </w:rPr>
        <w:t xml:space="preserve">Symposium Plenary Speakers: </w:t>
      </w:r>
    </w:p>
    <w:p w14:paraId="00000009" w14:textId="77777777" w:rsidR="0039412B" w:rsidRDefault="00000000">
      <w:r>
        <w:t>Prof. Piotr Garstecki</w:t>
      </w:r>
    </w:p>
    <w:p w14:paraId="0000000A" w14:textId="77777777" w:rsidR="0039412B" w:rsidRDefault="00000000">
      <w:r>
        <w:t>Prof. Joan A. Geoghegan</w:t>
      </w:r>
    </w:p>
    <w:p w14:paraId="0000000B" w14:textId="77777777" w:rsidR="0039412B" w:rsidRDefault="00000000">
      <w:r>
        <w:t>Prof. Daniel Laubitz</w:t>
      </w:r>
    </w:p>
    <w:p w14:paraId="0000000C" w14:textId="77777777" w:rsidR="0039412B" w:rsidRDefault="00000000">
      <w:r>
        <w:t>Dr. Gemma Murray</w:t>
      </w:r>
    </w:p>
    <w:p w14:paraId="0000000D" w14:textId="77777777" w:rsidR="0039412B" w:rsidRDefault="00000000">
      <w:r>
        <w:t>Prof. Jan Potempa</w:t>
      </w:r>
    </w:p>
    <w:p w14:paraId="0000000E" w14:textId="77777777" w:rsidR="0039412B" w:rsidRDefault="00000000">
      <w:pPr>
        <w:spacing w:before="240" w:after="240"/>
        <w:rPr>
          <w:b/>
        </w:rPr>
      </w:pPr>
      <w:r>
        <w:rPr>
          <w:b/>
        </w:rPr>
        <w:t xml:space="preserve">Conference Speakers: </w:t>
      </w:r>
    </w:p>
    <w:p w14:paraId="0000000F" w14:textId="77777777" w:rsidR="0039412B" w:rsidRDefault="00000000">
      <w:r>
        <w:t>Prof. Rudolf Amann – Environmental Microbiology</w:t>
      </w:r>
    </w:p>
    <w:p w14:paraId="00000010" w14:textId="77777777" w:rsidR="0039412B" w:rsidRDefault="00000000">
      <w:r>
        <w:t>Prof. Ianina Altshuler – Environmental Microbiology</w:t>
      </w:r>
    </w:p>
    <w:p w14:paraId="00000011" w14:textId="77777777" w:rsidR="0039412B" w:rsidRDefault="00000000">
      <w:r>
        <w:t>Prof. Jose Bengoechea – Host-Pathogen Interactions</w:t>
      </w:r>
    </w:p>
    <w:p w14:paraId="00000012" w14:textId="77777777" w:rsidR="0039412B" w:rsidRDefault="00000000">
      <w:r>
        <w:t>Prof. Yves Briers – Antimicrobial Therapies</w:t>
      </w:r>
    </w:p>
    <w:p w14:paraId="00000013" w14:textId="77777777" w:rsidR="0039412B" w:rsidRDefault="00000000">
      <w:r>
        <w:t>Prof. Francesc Coll – AMR Diagnostics</w:t>
      </w:r>
    </w:p>
    <w:p w14:paraId="00000014" w14:textId="77777777" w:rsidR="0039412B" w:rsidRDefault="00000000">
      <w:r>
        <w:t>Prof. Andres Floto – Host-Pathogen Interactions (Plenary Talk)</w:t>
      </w:r>
    </w:p>
    <w:p w14:paraId="00000015" w14:textId="77777777" w:rsidR="0039412B" w:rsidRPr="00E1036E" w:rsidRDefault="00000000">
      <w:pPr>
        <w:rPr>
          <w:lang w:val="en-US"/>
        </w:rPr>
      </w:pPr>
      <w:r w:rsidRPr="00E1036E">
        <w:rPr>
          <w:lang w:val="en-US"/>
        </w:rPr>
        <w:lastRenderedPageBreak/>
        <w:t>Prof. Jennifer Honda – AMR Diagnostics</w:t>
      </w:r>
    </w:p>
    <w:p w14:paraId="00000016" w14:textId="77777777" w:rsidR="0039412B" w:rsidRPr="00E1036E" w:rsidRDefault="00000000">
      <w:pPr>
        <w:rPr>
          <w:lang w:val="en-US"/>
        </w:rPr>
      </w:pPr>
      <w:r w:rsidRPr="00E1036E">
        <w:rPr>
          <w:lang w:val="en-US"/>
        </w:rPr>
        <w:t>Prof. Tomasz Jagielski – AMR Diagnostics</w:t>
      </w:r>
    </w:p>
    <w:p w14:paraId="00000017" w14:textId="77777777" w:rsidR="0039412B" w:rsidRPr="00E1036E" w:rsidRDefault="00000000">
      <w:pPr>
        <w:rPr>
          <w:lang w:val="en-US"/>
        </w:rPr>
      </w:pPr>
      <w:r w:rsidRPr="00E1036E">
        <w:rPr>
          <w:lang w:val="en-US"/>
        </w:rPr>
        <w:t>Prof. Kinga Kowalska-Duplaga – Microbiomes Associated with Diseases</w:t>
      </w:r>
    </w:p>
    <w:p w14:paraId="00000018" w14:textId="77777777" w:rsidR="0039412B" w:rsidRDefault="00000000">
      <w:r>
        <w:t>Prof. Fanny Lanternier – AMR Diagnostics</w:t>
      </w:r>
    </w:p>
    <w:p w14:paraId="00000019" w14:textId="77777777" w:rsidR="0039412B" w:rsidRDefault="00000000">
      <w:r>
        <w:t>Prof. Marc Lecuit – Host-Pathogen Interactions</w:t>
      </w:r>
    </w:p>
    <w:p w14:paraId="0000001A" w14:textId="77777777" w:rsidR="0039412B" w:rsidRDefault="00000000">
      <w:r>
        <w:t>Prof. Ilaria Mannazzu – Microbial Biotechnology</w:t>
      </w:r>
    </w:p>
    <w:p w14:paraId="0000001B" w14:textId="77777777" w:rsidR="0039412B" w:rsidRDefault="00000000">
      <w:r>
        <w:t>Prof. Elin Org – Microbiomes Associated with Diseases</w:t>
      </w:r>
    </w:p>
    <w:p w14:paraId="0000001C" w14:textId="77777777" w:rsidR="0039412B" w:rsidRDefault="00000000">
      <w:r>
        <w:t>Dr. Chris Ruis – Pathogen Genomics</w:t>
      </w:r>
    </w:p>
    <w:p w14:paraId="0000001D" w14:textId="77777777" w:rsidR="0039412B" w:rsidRDefault="00000000">
      <w:r>
        <w:t>Prof. Alessandra Scagliarini – Special Lecture</w:t>
      </w:r>
    </w:p>
    <w:p w14:paraId="0000001E" w14:textId="77777777" w:rsidR="0039412B" w:rsidRDefault="00000000">
      <w:r>
        <w:t>Prof. Matthias Steiger – Microbial Biotechnology</w:t>
      </w:r>
    </w:p>
    <w:p w14:paraId="0000001F" w14:textId="77777777" w:rsidR="0039412B" w:rsidRDefault="00000000">
      <w:r>
        <w:t>Dr. Piotr Tykarski – Biodiversity Data Management (Special Lecture)</w:t>
      </w:r>
    </w:p>
    <w:p w14:paraId="00000020" w14:textId="77777777" w:rsidR="0039412B" w:rsidRDefault="00000000">
      <w:r>
        <w:t>Prof. Jörg Vogel – New Techniques - Novel Insights</w:t>
      </w:r>
    </w:p>
    <w:p w14:paraId="00000021" w14:textId="77777777" w:rsidR="0039412B" w:rsidRDefault="00000000">
      <w:r>
        <w:t>Prof. Lucy A. Weinert – Pathogen Genomics</w:t>
      </w:r>
    </w:p>
    <w:p w14:paraId="00000022" w14:textId="77777777" w:rsidR="0039412B" w:rsidRDefault="00000000">
      <w:r>
        <w:t>Prof. Markus Weingrath – Antimicrobial Therapies</w:t>
      </w:r>
    </w:p>
    <w:p w14:paraId="00000023" w14:textId="77777777" w:rsidR="0039412B" w:rsidRDefault="00000000">
      <w:r>
        <w:t>Prof. Daniel N. Wilson – New Techniques - Novel Insights</w:t>
      </w:r>
    </w:p>
    <w:p w14:paraId="00000024" w14:textId="77777777" w:rsidR="0039412B" w:rsidRDefault="0039412B"/>
    <w:p w14:paraId="00000025" w14:textId="77777777" w:rsidR="0039412B" w:rsidRDefault="00000000">
      <w:pPr>
        <w:spacing w:before="240" w:after="2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🤝 Co-Organizers &amp; Patrons:</w:t>
      </w:r>
    </w:p>
    <w:p w14:paraId="00000026" w14:textId="77777777" w:rsidR="0039412B" w:rsidRDefault="00000000">
      <w:pPr>
        <w:spacing w:before="240" w:after="240"/>
      </w:pPr>
      <w:r>
        <w:t>📌 Polish Society of Microbiologists</w:t>
      </w:r>
      <w:r>
        <w:br/>
        <w:t>📌 University of Warsaw</w:t>
      </w:r>
      <w:r>
        <w:br/>
        <w:t>📌 Institute of Biochemistry and Biophysics, Polish Academy of Sciences</w:t>
      </w:r>
    </w:p>
    <w:p w14:paraId="00000027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va4rb4dabp56" w:colFirst="0" w:colLast="0"/>
      <w:bookmarkEnd w:id="3"/>
      <w:r>
        <w:rPr>
          <w:b/>
          <w:color w:val="000000"/>
          <w:sz w:val="26"/>
          <w:szCs w:val="26"/>
        </w:rPr>
        <w:t>🔹 Support:</w:t>
      </w:r>
    </w:p>
    <w:p w14:paraId="00000028" w14:textId="77777777" w:rsidR="0039412B" w:rsidRDefault="00000000">
      <w:pPr>
        <w:spacing w:before="240" w:after="240"/>
      </w:pPr>
      <w:r>
        <w:t xml:space="preserve">The Minister of Education and Science supports the project under the </w:t>
      </w:r>
      <w:r>
        <w:rPr>
          <w:b/>
        </w:rPr>
        <w:t>"Excellent Science II" Programme</w:t>
      </w:r>
      <w:r>
        <w:t xml:space="preserve"> (agreement no. KONF/SN/0355/2023/01).</w:t>
      </w:r>
    </w:p>
    <w:p w14:paraId="00000029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tnkjuntnaazc" w:colFirst="0" w:colLast="0"/>
      <w:bookmarkEnd w:id="4"/>
      <w:r>
        <w:rPr>
          <w:b/>
          <w:color w:val="000000"/>
          <w:sz w:val="26"/>
          <w:szCs w:val="26"/>
        </w:rPr>
        <w:t>🏛 Patrons:</w:t>
      </w:r>
    </w:p>
    <w:p w14:paraId="0000002A" w14:textId="77777777" w:rsidR="0039412B" w:rsidRDefault="00000000">
      <w:pPr>
        <w:spacing w:before="240" w:after="240"/>
      </w:pPr>
      <w:r>
        <w:t>📌 Ministry of Science and Higher Education</w:t>
      </w:r>
      <w:r>
        <w:br/>
        <w:t>📌 Federation of European Microbiological Societies</w:t>
      </w:r>
      <w:r>
        <w:br/>
        <w:t>📌 American Society for Microbiology</w:t>
      </w:r>
      <w:r>
        <w:br/>
        <w:t>📌 Warsaw University of Technology</w:t>
      </w:r>
      <w:r>
        <w:br/>
        <w:t>📌 Jagiellonian University - Collegium Medicum</w:t>
      </w:r>
      <w:r>
        <w:br/>
        <w:t>📌 Mossakowski Medical Research Institute - Polish Academy of Sciences</w:t>
      </w:r>
      <w:r>
        <w:br/>
        <w:t>📌 Chief Sanitary Inspectorate</w:t>
      </w:r>
      <w:r>
        <w:br/>
        <w:t>📌 National Chamber of Laboratory Diagnosticians</w:t>
      </w:r>
      <w:r>
        <w:br/>
        <w:t>📌 Medycyna Praktyczna</w:t>
      </w:r>
    </w:p>
    <w:p w14:paraId="0000002B" w14:textId="77777777" w:rsidR="0039412B" w:rsidRDefault="00000000">
      <w:pPr>
        <w:spacing w:before="240" w:after="2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💡 Geno</w:t>
      </w:r>
      <w:r>
        <w:rPr>
          <w:b/>
          <w:sz w:val="26"/>
          <w:szCs w:val="26"/>
        </w:rPr>
        <w:t xml:space="preserve">rous </w:t>
      </w:r>
      <w:r>
        <w:rPr>
          <w:b/>
          <w:color w:val="000000"/>
          <w:sz w:val="26"/>
          <w:szCs w:val="26"/>
        </w:rPr>
        <w:t>Sponsors:</w:t>
      </w:r>
    </w:p>
    <w:p w14:paraId="0000002C" w14:textId="77777777" w:rsidR="0039412B" w:rsidRDefault="00000000">
      <w:pPr>
        <w:spacing w:before="240" w:after="240"/>
      </w:pPr>
      <w:r>
        <w:t>💰 Bacteromic</w:t>
      </w:r>
      <w:r>
        <w:br/>
        <w:t>💰 Waters Corp.</w:t>
      </w:r>
      <w:r>
        <w:br/>
      </w:r>
      <w:r>
        <w:lastRenderedPageBreak/>
        <w:t>💰 Novogene</w:t>
      </w:r>
      <w:r>
        <w:br/>
        <w:t>💰 Eppendorf</w:t>
      </w:r>
    </w:p>
    <w:p w14:paraId="0000002D" w14:textId="77777777" w:rsidR="0039412B" w:rsidRPr="00E1036E" w:rsidRDefault="00000000">
      <w:pPr>
        <w:spacing w:before="240" w:after="240"/>
        <w:rPr>
          <w:color w:val="1155CC"/>
          <w:u w:val="single"/>
          <w:lang w:val="en-US"/>
        </w:rPr>
      </w:pPr>
      <w:r>
        <w:t>🔗</w:t>
      </w:r>
      <w:r w:rsidRPr="00E1036E">
        <w:rPr>
          <w:lang w:val="en-US"/>
        </w:rPr>
        <w:t xml:space="preserve"> </w:t>
      </w:r>
      <w:r w:rsidRPr="00E1036E">
        <w:rPr>
          <w:b/>
          <w:lang w:val="en-US"/>
        </w:rPr>
        <w:t>View the complete program &amp; register now:</w:t>
      </w:r>
      <w:hyperlink r:id="rId6">
        <w:r w:rsidRPr="00E1036E">
          <w:rPr>
            <w:lang w:val="en-US"/>
          </w:rPr>
          <w:t xml:space="preserve"> </w:t>
        </w:r>
      </w:hyperlink>
      <w:hyperlink r:id="rId7">
        <w:r w:rsidRPr="00E1036E">
          <w:rPr>
            <w:color w:val="1155CC"/>
            <w:u w:val="single"/>
            <w:lang w:val="en-US"/>
          </w:rPr>
          <w:t>www.advmicro2025.pl</w:t>
        </w:r>
      </w:hyperlink>
    </w:p>
    <w:p w14:paraId="0000002E" w14:textId="77777777" w:rsidR="0039412B" w:rsidRDefault="00000000">
      <w:pPr>
        <w:spacing w:before="240" w:after="240"/>
        <w:rPr>
          <w:b/>
        </w:rPr>
      </w:pPr>
      <w:r>
        <w:rPr>
          <w:b/>
        </w:rPr>
        <w:t>🚀 Be part of the conversation!</w:t>
      </w:r>
      <w:r>
        <w:t xml:space="preserve"> Secure your spot for </w:t>
      </w:r>
      <w:r>
        <w:rPr>
          <w:b/>
        </w:rPr>
        <w:t>live virtual access</w:t>
      </w:r>
      <w:r>
        <w:t xml:space="preserve"> to all keynote talks, panel discussions, and research sessions. </w:t>
      </w:r>
    </w:p>
    <w:p w14:paraId="0000002F" w14:textId="77777777" w:rsidR="0039412B" w:rsidRDefault="00000000">
      <w:pPr>
        <w:spacing w:before="240" w:after="240"/>
        <w:rPr>
          <w:b/>
        </w:rPr>
      </w:pPr>
      <w:r>
        <w:rPr>
          <w:b/>
        </w:rPr>
        <w:t>#AdvMicro2025 #Microbiology #Health #Environment #ScienceConference</w:t>
      </w:r>
    </w:p>
    <w:p w14:paraId="00000030" w14:textId="77777777" w:rsidR="0039412B" w:rsidRDefault="00000000">
      <w:pP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🔬PROGRAM KONFERENCJI ADVANCEMENT OF MICROBIOLOGY 2025 🌍</w:t>
      </w:r>
    </w:p>
    <w:p w14:paraId="00000031" w14:textId="77777777" w:rsidR="0039412B" w:rsidRDefault="00000000">
      <w:pPr>
        <w:spacing w:before="240" w:after="240"/>
        <w:rPr>
          <w:b/>
        </w:rPr>
      </w:pPr>
      <w:r>
        <w:t xml:space="preserve">📅 </w:t>
      </w:r>
      <w:r>
        <w:rPr>
          <w:b/>
        </w:rPr>
        <w:t>Data:</w:t>
      </w:r>
      <w:r>
        <w:t xml:space="preserve"> 7-9 kwietnia 2025</w:t>
      </w:r>
      <w:r>
        <w:br/>
        <w:t xml:space="preserve">📍 </w:t>
      </w:r>
      <w:r>
        <w:rPr>
          <w:b/>
        </w:rPr>
        <w:t>Lokalizacja:</w:t>
      </w:r>
      <w:r>
        <w:t xml:space="preserve"> </w:t>
      </w:r>
      <w:hyperlink r:id="rId8">
        <w:r>
          <w:rPr>
            <w:highlight w:val="white"/>
          </w:rPr>
          <w:t>Renaissance - Warsaw Airport Hotel</w:t>
        </w:r>
      </w:hyperlink>
      <w:r>
        <w:rPr>
          <w:highlight w:val="white"/>
        </w:rPr>
        <w:t xml:space="preserve"> Warsaw, Poland | </w:t>
      </w:r>
      <w:r>
        <w:t>Wydarzenie hybrydowe</w:t>
      </w:r>
      <w:r>
        <w:br/>
        <w:t xml:space="preserve">💻 </w:t>
      </w:r>
      <w:r>
        <w:rPr>
          <w:b/>
        </w:rPr>
        <w:t>Rejestracja online nadal otwarta – dołącz na żywo z dowolnego miejsca!</w:t>
      </w:r>
    </w:p>
    <w:p w14:paraId="00000032" w14:textId="77777777" w:rsidR="0039412B" w:rsidRDefault="00000000">
      <w:pPr>
        <w:spacing w:before="240" w:after="240"/>
      </w:pPr>
      <w:r>
        <w:t xml:space="preserve">Serdecznie zapraszamy na </w:t>
      </w:r>
      <w:r>
        <w:rPr>
          <w:b/>
        </w:rPr>
        <w:t>Sympozjum i Konferencję Advancement of Microbiology 2025</w:t>
      </w:r>
      <w:r>
        <w:t xml:space="preserve"> (</w:t>
      </w:r>
      <w:hyperlink r:id="rId9">
        <w:r>
          <w:rPr>
            <w:color w:val="1155CC"/>
            <w:u w:val="single"/>
          </w:rPr>
          <w:t>www.advmicro2025.pl</w:t>
        </w:r>
      </w:hyperlink>
      <w:r>
        <w:t xml:space="preserve">)! </w:t>
      </w:r>
    </w:p>
    <w:p w14:paraId="00000033" w14:textId="77777777" w:rsidR="0039412B" w:rsidRDefault="00000000">
      <w:pPr>
        <w:spacing w:before="240" w:after="240"/>
      </w:pPr>
      <w:r>
        <w:t>To prestiżowe wydarzenie zgromadzi czołowych ekspertów, naukowców i specjalistów z branży, którzy omówią najnowsze osiągnięcia w mikrobiologii oraz ich przełomowy wpływ na medycynę i środowisko.</w:t>
      </w:r>
    </w:p>
    <w:p w14:paraId="00000034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p16zp5epcu7u" w:colFirst="0" w:colLast="0"/>
      <w:bookmarkEnd w:id="5"/>
      <w:r>
        <w:rPr>
          <w:b/>
          <w:color w:val="000000"/>
          <w:sz w:val="26"/>
          <w:szCs w:val="26"/>
        </w:rPr>
        <w:t>🔎 Kluczowe tematy:</w:t>
      </w:r>
    </w:p>
    <w:p w14:paraId="00000035" w14:textId="77777777" w:rsidR="0039412B" w:rsidRDefault="00000000">
      <w:pPr>
        <w:spacing w:before="240" w:after="240"/>
      </w:pPr>
      <w:r>
        <w:t>🦠 Mikrobiomy związane z chorobami</w:t>
      </w:r>
      <w:r>
        <w:br/>
        <w:t>🧬 Genomika patogenów</w:t>
      </w:r>
      <w:r>
        <w:br/>
        <w:t>🦠 Mechanizmy oporności na antybiotyki (AMR) i diagnostyka</w:t>
      </w:r>
      <w:r>
        <w:br/>
        <w:t>🦠 Interakcje gospodarz-patogen</w:t>
      </w:r>
      <w:r>
        <w:br/>
        <w:t>💊 Terapie przeciwdrobnoustrojowe</w:t>
      </w:r>
      <w:r>
        <w:br/>
        <w:t>🔬 Nowe techniki – nowe odkrycia</w:t>
      </w:r>
      <w:r>
        <w:br/>
        <w:t>🌱 Mikrobiologia środowiskowa</w:t>
      </w:r>
      <w:r>
        <w:br/>
        <w:t>🧪 Biotechnologia mikrobiologiczna</w:t>
      </w:r>
      <w:r>
        <w:br/>
        <w:t xml:space="preserve">📊 </w:t>
      </w:r>
      <w:r>
        <w:rPr>
          <w:b/>
        </w:rPr>
        <w:t>Wykłady specjalne:</w:t>
      </w:r>
      <w:r>
        <w:rPr>
          <w:b/>
        </w:rPr>
        <w:br/>
      </w:r>
      <w:r>
        <w:t>🔹 Zarządzanie danymi o bioróżnorodności</w:t>
      </w:r>
      <w:r>
        <w:br/>
        <w:t>🔹 Perspektywa One Health</w:t>
      </w:r>
    </w:p>
    <w:p w14:paraId="00000036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2budp5qbkudy" w:colFirst="0" w:colLast="0"/>
      <w:bookmarkEnd w:id="6"/>
      <w:r>
        <w:rPr>
          <w:b/>
          <w:color w:val="000000"/>
          <w:sz w:val="26"/>
          <w:szCs w:val="26"/>
        </w:rPr>
        <w:t>🎤 Zaproszeni Prelegenci:</w:t>
      </w:r>
    </w:p>
    <w:p w14:paraId="00000037" w14:textId="77777777" w:rsidR="0039412B" w:rsidRDefault="00000000">
      <w:pPr>
        <w:spacing w:before="240" w:after="240"/>
        <w:rPr>
          <w:b/>
        </w:rPr>
      </w:pPr>
      <w:r>
        <w:rPr>
          <w:b/>
        </w:rPr>
        <w:t xml:space="preserve">Sympozjum: </w:t>
      </w:r>
    </w:p>
    <w:p w14:paraId="00000038" w14:textId="77777777" w:rsidR="0039412B" w:rsidRDefault="00000000">
      <w:r>
        <w:t>Prof. Piotr Garstecki</w:t>
      </w:r>
    </w:p>
    <w:p w14:paraId="00000039" w14:textId="77777777" w:rsidR="0039412B" w:rsidRDefault="00000000">
      <w:r>
        <w:t>Prof. Joan A. Geoghegan</w:t>
      </w:r>
    </w:p>
    <w:p w14:paraId="0000003A" w14:textId="77777777" w:rsidR="0039412B" w:rsidRDefault="00000000">
      <w:r>
        <w:t>Prof. Daniel Laubitz</w:t>
      </w:r>
    </w:p>
    <w:p w14:paraId="0000003B" w14:textId="77777777" w:rsidR="0039412B" w:rsidRDefault="00000000">
      <w:r>
        <w:t>Dr. Gemma Murray</w:t>
      </w:r>
    </w:p>
    <w:p w14:paraId="0000003C" w14:textId="77777777" w:rsidR="0039412B" w:rsidRDefault="00000000">
      <w:r>
        <w:lastRenderedPageBreak/>
        <w:t>Prof. Jan Potempa</w:t>
      </w:r>
    </w:p>
    <w:p w14:paraId="0000003D" w14:textId="77777777" w:rsidR="0039412B" w:rsidRDefault="00000000">
      <w:pPr>
        <w:spacing w:before="240" w:after="240"/>
        <w:rPr>
          <w:b/>
        </w:rPr>
      </w:pPr>
      <w:r>
        <w:rPr>
          <w:b/>
        </w:rPr>
        <w:t xml:space="preserve">Konferencja: </w:t>
      </w:r>
    </w:p>
    <w:p w14:paraId="0000003E" w14:textId="77777777" w:rsidR="0039412B" w:rsidRDefault="00000000">
      <w:r>
        <w:t>Prof. Rudolf Amann – Environmental Microbiology</w:t>
      </w:r>
    </w:p>
    <w:p w14:paraId="0000003F" w14:textId="77777777" w:rsidR="0039412B" w:rsidRDefault="00000000">
      <w:r>
        <w:t>Prof. Ianina Altshuler – Environmental Microbiology</w:t>
      </w:r>
    </w:p>
    <w:p w14:paraId="00000040" w14:textId="77777777" w:rsidR="0039412B" w:rsidRDefault="00000000">
      <w:r>
        <w:t>Prof. Jose Bengoechea – Host-Pathogen Interactions</w:t>
      </w:r>
    </w:p>
    <w:p w14:paraId="00000041" w14:textId="77777777" w:rsidR="0039412B" w:rsidRDefault="00000000">
      <w:r>
        <w:t>Prof. Yves Briers – Antimicrobial Therapies</w:t>
      </w:r>
    </w:p>
    <w:p w14:paraId="00000042" w14:textId="77777777" w:rsidR="0039412B" w:rsidRDefault="00000000">
      <w:r>
        <w:t>Prof. Francesc Coll – AMR Diagnostics</w:t>
      </w:r>
    </w:p>
    <w:p w14:paraId="00000043" w14:textId="77777777" w:rsidR="0039412B" w:rsidRDefault="00000000">
      <w:r>
        <w:t>Prof. Andres Floto – Host-Pathogen Interactions (Wystąpienie Plenarne)</w:t>
      </w:r>
    </w:p>
    <w:p w14:paraId="00000044" w14:textId="77777777" w:rsidR="0039412B" w:rsidRDefault="00000000">
      <w:r>
        <w:t>Prof. Jennifer Honda – AMR Diagnostics</w:t>
      </w:r>
    </w:p>
    <w:p w14:paraId="00000045" w14:textId="77777777" w:rsidR="0039412B" w:rsidRDefault="00000000">
      <w:r>
        <w:t>Prof. Tomasz Jagielski – AMR Diagnostics</w:t>
      </w:r>
    </w:p>
    <w:p w14:paraId="00000046" w14:textId="77777777" w:rsidR="0039412B" w:rsidRDefault="00000000">
      <w:r>
        <w:t>Prof. Kinga Kowalska-Duplaga – Microbiomes Associated with Diseases</w:t>
      </w:r>
    </w:p>
    <w:p w14:paraId="00000047" w14:textId="77777777" w:rsidR="0039412B" w:rsidRDefault="00000000">
      <w:r>
        <w:t>Prof. Fanny Lanternier – AMR Diagnostics</w:t>
      </w:r>
    </w:p>
    <w:p w14:paraId="00000048" w14:textId="77777777" w:rsidR="0039412B" w:rsidRDefault="00000000">
      <w:r>
        <w:t>Prof. Marc Lecuit – Host-Pathogen Interactions</w:t>
      </w:r>
    </w:p>
    <w:p w14:paraId="00000049" w14:textId="77777777" w:rsidR="0039412B" w:rsidRDefault="00000000">
      <w:r>
        <w:t>Prof. Ilaria Mannazzu – Microbial Biotechnology</w:t>
      </w:r>
    </w:p>
    <w:p w14:paraId="0000004A" w14:textId="77777777" w:rsidR="0039412B" w:rsidRDefault="00000000">
      <w:r>
        <w:t>Prof. Elin Org – Microbiomes Associated with Diseases</w:t>
      </w:r>
    </w:p>
    <w:p w14:paraId="0000004B" w14:textId="77777777" w:rsidR="0039412B" w:rsidRDefault="00000000">
      <w:r>
        <w:t>Dr. Chris Ruis – Pathogen Genomics</w:t>
      </w:r>
    </w:p>
    <w:p w14:paraId="0000004C" w14:textId="77777777" w:rsidR="0039412B" w:rsidRDefault="00000000">
      <w:r>
        <w:t>Prof. Alessandra Scagliarini – Special Lecture</w:t>
      </w:r>
    </w:p>
    <w:p w14:paraId="0000004D" w14:textId="77777777" w:rsidR="0039412B" w:rsidRDefault="00000000">
      <w:r>
        <w:t>Prof. Matthias Steiger – Microbial Biotechnology</w:t>
      </w:r>
    </w:p>
    <w:p w14:paraId="0000004E" w14:textId="77777777" w:rsidR="0039412B" w:rsidRDefault="00000000">
      <w:r>
        <w:t>Dr. Piotr Tykarski – Biodiversity Data Management (Special Lecture)</w:t>
      </w:r>
    </w:p>
    <w:p w14:paraId="0000004F" w14:textId="77777777" w:rsidR="0039412B" w:rsidRDefault="00000000">
      <w:r>
        <w:t>Prof. Jörg Vogel – New Techniques - Novel Insights</w:t>
      </w:r>
    </w:p>
    <w:p w14:paraId="00000050" w14:textId="77777777" w:rsidR="0039412B" w:rsidRDefault="00000000">
      <w:r>
        <w:t>Prof. Lucy A. Weinert – Pathogen Genomics</w:t>
      </w:r>
    </w:p>
    <w:p w14:paraId="00000051" w14:textId="77777777" w:rsidR="0039412B" w:rsidRDefault="00000000">
      <w:r>
        <w:t>Prof. Markus Weingrath – Antimicrobial Therapies</w:t>
      </w:r>
    </w:p>
    <w:p w14:paraId="00000052" w14:textId="77777777" w:rsidR="0039412B" w:rsidRDefault="00000000">
      <w:r>
        <w:t>Prof. Daniel N. Wilson – New Techniques - Novel Insights</w:t>
      </w:r>
    </w:p>
    <w:p w14:paraId="00000053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bhij8rxlyn0t" w:colFirst="0" w:colLast="0"/>
      <w:bookmarkEnd w:id="7"/>
      <w:r>
        <w:rPr>
          <w:b/>
          <w:color w:val="000000"/>
          <w:sz w:val="26"/>
          <w:szCs w:val="26"/>
        </w:rPr>
        <w:t xml:space="preserve">🤝 Współorganizatorzy i Patroni </w:t>
      </w:r>
    </w:p>
    <w:p w14:paraId="00000054" w14:textId="77777777" w:rsidR="0039412B" w:rsidRDefault="00000000">
      <w:pPr>
        <w:spacing w:before="240" w:after="240"/>
      </w:pPr>
      <w:r>
        <w:t>📌 Polskie Towarzystwo Mikrobiologów</w:t>
      </w:r>
      <w:r>
        <w:br/>
        <w:t>📌 Uniwersytet Warszawski</w:t>
      </w:r>
      <w:r>
        <w:br/>
        <w:t>📌 Instytut Biochemii i Biofizyki PAN</w:t>
      </w:r>
    </w:p>
    <w:p w14:paraId="00000055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ca2xgs4ghuak" w:colFirst="0" w:colLast="0"/>
      <w:bookmarkEnd w:id="8"/>
      <w:r>
        <w:rPr>
          <w:b/>
          <w:color w:val="000000"/>
          <w:sz w:val="26"/>
          <w:szCs w:val="26"/>
        </w:rPr>
        <w:t>🔹 Wsparcie projektu:</w:t>
      </w:r>
    </w:p>
    <w:p w14:paraId="00000056" w14:textId="77777777" w:rsidR="0039412B" w:rsidRDefault="00000000">
      <w:pPr>
        <w:spacing w:before="240" w:after="240"/>
      </w:pPr>
      <w:r>
        <w:t>Minister Edukacji i Nauki wspiera wydarzenie w ramach programu „Doskonała Nauka II” (umowa nr KONF/SN/0355/2023/01).</w:t>
      </w:r>
    </w:p>
    <w:p w14:paraId="00000057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ktqltmotk0t2" w:colFirst="0" w:colLast="0"/>
      <w:bookmarkEnd w:id="9"/>
      <w:r>
        <w:rPr>
          <w:b/>
          <w:color w:val="000000"/>
          <w:sz w:val="26"/>
          <w:szCs w:val="26"/>
        </w:rPr>
        <w:t>🏛 Patroni:</w:t>
      </w:r>
    </w:p>
    <w:p w14:paraId="00000058" w14:textId="77777777" w:rsidR="0039412B" w:rsidRDefault="00000000">
      <w:pPr>
        <w:spacing w:before="240" w:after="240"/>
      </w:pPr>
      <w:r>
        <w:t>📌 Ministerstwo Nauki i Szkolnictwa Wyższego</w:t>
      </w:r>
      <w:r>
        <w:br/>
        <w:t>📌 Federation of European Microbiological Societies</w:t>
      </w:r>
      <w:r>
        <w:br/>
        <w:t>📌 American Society for Microbiology</w:t>
      </w:r>
      <w:r>
        <w:br/>
        <w:t>📌 Politechnika Warszawska</w:t>
      </w:r>
      <w:r>
        <w:br/>
        <w:t>📌 Uniwersytet Jagielloński-Collegium Medicum</w:t>
      </w:r>
      <w:r>
        <w:br/>
        <w:t>📌 Instytut Medycyny Doświadczalnej i Klinicznej PAN</w:t>
      </w:r>
      <w:r>
        <w:br/>
        <w:t>📌 Główny Inspektorat Sanitarny</w:t>
      </w:r>
      <w:r>
        <w:br/>
      </w:r>
      <w:r>
        <w:lastRenderedPageBreak/>
        <w:t>📌 Krajowa Izba Diagnostów Laboratoryjnych</w:t>
      </w:r>
      <w:r>
        <w:br/>
        <w:t>📌 Medycyna Praktyczna</w:t>
      </w:r>
    </w:p>
    <w:p w14:paraId="00000059" w14:textId="77777777" w:rsidR="0039412B" w:rsidRDefault="00000000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qn5m9c2vciuw" w:colFirst="0" w:colLast="0"/>
      <w:bookmarkEnd w:id="10"/>
      <w:r>
        <w:rPr>
          <w:b/>
          <w:color w:val="000000"/>
          <w:sz w:val="26"/>
          <w:szCs w:val="26"/>
        </w:rPr>
        <w:t>💡 Hojni Sponsorzy:</w:t>
      </w:r>
    </w:p>
    <w:p w14:paraId="0000005A" w14:textId="77777777" w:rsidR="0039412B" w:rsidRDefault="00000000">
      <w:pPr>
        <w:spacing w:before="240" w:after="240"/>
      </w:pPr>
      <w:r>
        <w:t>💰 Bacteromic</w:t>
      </w:r>
      <w:r>
        <w:br/>
        <w:t>💰 Waters Corp.</w:t>
      </w:r>
      <w:r>
        <w:br/>
        <w:t>💰 Novogene</w:t>
      </w:r>
      <w:r>
        <w:br/>
        <w:t>💰 Eppendorf</w:t>
      </w:r>
    </w:p>
    <w:p w14:paraId="0000005B" w14:textId="77777777" w:rsidR="0039412B" w:rsidRDefault="00000000">
      <w:pPr>
        <w:spacing w:before="240" w:after="240"/>
        <w:rPr>
          <w:color w:val="1155CC"/>
          <w:u w:val="single"/>
        </w:rPr>
      </w:pPr>
      <w:r>
        <w:t xml:space="preserve">🔗 </w:t>
      </w:r>
      <w:r>
        <w:rPr>
          <w:b/>
        </w:rPr>
        <w:t>Zobacz pełny program i zarejestruj się już teraz: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/>
          </w:rPr>
          <w:t>www.advmicro2025.pl</w:t>
        </w:r>
      </w:hyperlink>
    </w:p>
    <w:p w14:paraId="0000005C" w14:textId="77777777" w:rsidR="0039412B" w:rsidRDefault="00000000">
      <w:pPr>
        <w:spacing w:before="240" w:after="240"/>
      </w:pPr>
      <w:r>
        <w:rPr>
          <w:b/>
        </w:rPr>
        <w:t>🚀 Bądź częścią tej wyjątkowej dyskusji!</w:t>
      </w:r>
      <w:r>
        <w:t xml:space="preserve"> Zarezerwuj miejsce na </w:t>
      </w:r>
      <w:r>
        <w:rPr>
          <w:b/>
        </w:rPr>
        <w:t>transmisję online na żywo</w:t>
      </w:r>
      <w:r>
        <w:t xml:space="preserve"> i śledź wszystkie wykłady plenarne, panele dyskusyjne i sesje badawcze.</w:t>
      </w:r>
    </w:p>
    <w:p w14:paraId="0000005D" w14:textId="77777777" w:rsidR="0039412B" w:rsidRDefault="00000000">
      <w:pPr>
        <w:spacing w:before="240" w:after="240"/>
      </w:pPr>
      <w:r>
        <w:rPr>
          <w:b/>
        </w:rPr>
        <w:t>#AdvMicro2025 #Mikrobiologia #Zdrowie #Środowisko #KonferencjaNaukowa</w:t>
      </w:r>
    </w:p>
    <w:sectPr w:rsidR="003941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2B"/>
    <w:rsid w:val="0039412B"/>
    <w:rsid w:val="00E1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B9955F6-D1A5-664B-9438-FEDBD6A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search/default.m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dvmicro2025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vmicro2025.pl/" TargetMode="External"/><Relationship Id="rId11" Type="http://schemas.openxmlformats.org/officeDocument/2006/relationships/hyperlink" Target="http://www.advmicro2025.pl/" TargetMode="External"/><Relationship Id="rId5" Type="http://schemas.openxmlformats.org/officeDocument/2006/relationships/hyperlink" Target="http://www.advmicro2025.pl/" TargetMode="External"/><Relationship Id="rId10" Type="http://schemas.openxmlformats.org/officeDocument/2006/relationships/hyperlink" Target="http://www.advmicro2025.pl/" TargetMode="External"/><Relationship Id="rId4" Type="http://schemas.openxmlformats.org/officeDocument/2006/relationships/hyperlink" Target="https://www.marriott.com/search/default.mi" TargetMode="External"/><Relationship Id="rId9" Type="http://schemas.openxmlformats.org/officeDocument/2006/relationships/hyperlink" Target="http://www.advmicro2025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m.zapotoczna@uw.edu.pl</cp:lastModifiedBy>
  <cp:revision>2</cp:revision>
  <dcterms:created xsi:type="dcterms:W3CDTF">2025-02-19T15:59:00Z</dcterms:created>
  <dcterms:modified xsi:type="dcterms:W3CDTF">2025-02-19T15:59:00Z</dcterms:modified>
</cp:coreProperties>
</file>