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449"/>
        <w:gridCol w:w="4525"/>
        <w:gridCol w:w="9072"/>
      </w:tblGrid>
      <w:tr w:rsidR="004E21E0" w:rsidRPr="0099112E" w:rsidTr="004E21E0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</w:tcPr>
          <w:p w:rsidR="004E21E0" w:rsidRPr="007F19CF" w:rsidRDefault="007F19CF" w:rsidP="008A3817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7F19CF"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  <w:t>PROGRAM KONFERENCJI</w:t>
            </w:r>
          </w:p>
        </w:tc>
      </w:tr>
      <w:tr w:rsidR="009434EB" w:rsidRPr="0099112E" w:rsidTr="004E21E0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:rsidR="009434EB" w:rsidRPr="0099112E" w:rsidRDefault="00AD3931" w:rsidP="008A3817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GODZ.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434EB" w:rsidRPr="0099112E" w:rsidRDefault="00AD3931" w:rsidP="008A3817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LP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434EB" w:rsidRPr="0099112E" w:rsidRDefault="00AD3931" w:rsidP="008A381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WYKŁADOWCA AFILIACJA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434EB" w:rsidRPr="0099112E" w:rsidRDefault="00AD3931" w:rsidP="008A381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TYTUŁ WYSTĄPIENIA</w:t>
            </w:r>
          </w:p>
        </w:tc>
      </w:tr>
      <w:tr w:rsidR="009434EB" w:rsidRPr="0099112E" w:rsidTr="004E21E0">
        <w:trPr>
          <w:jc w:val="center"/>
        </w:trPr>
        <w:tc>
          <w:tcPr>
            <w:tcW w:w="0" w:type="auto"/>
          </w:tcPr>
          <w:p w:rsidR="009434EB" w:rsidRPr="0099112E" w:rsidRDefault="009434EB" w:rsidP="008A381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9434EB" w:rsidRPr="00972B06" w:rsidRDefault="00AD3931" w:rsidP="008A381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972B06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INAUGURACJA 6.09.2017 ŚRODA</w:t>
            </w:r>
            <w:r w:rsidR="00945EF6" w:rsidRPr="00972B06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- Aula Politechniki Gdańskiej-Gmach Główny</w:t>
            </w:r>
          </w:p>
        </w:tc>
      </w:tr>
      <w:tr w:rsidR="009434EB" w:rsidRPr="000A5F15" w:rsidTr="004E21E0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434EB" w:rsidRPr="00A94D3C" w:rsidRDefault="009434EB" w:rsidP="008A381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</w:p>
          <w:p w:rsidR="009434EB" w:rsidRPr="00A94D3C" w:rsidRDefault="009434EB" w:rsidP="008A381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</w:p>
          <w:p w:rsidR="009434EB" w:rsidRPr="00A94D3C" w:rsidRDefault="009434EB" w:rsidP="008A381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</w:p>
          <w:p w:rsidR="009434EB" w:rsidRPr="00A94D3C" w:rsidRDefault="00AD3931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16.00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770FF" w:rsidRPr="00A94D3C" w:rsidRDefault="00AD3931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</w:t>
            </w:r>
          </w:p>
          <w:p w:rsidR="008770FF" w:rsidRPr="00A94D3C" w:rsidRDefault="008770FF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  <w:p w:rsidR="008770FF" w:rsidRPr="00A94D3C" w:rsidRDefault="008770FF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  <w:p w:rsidR="008770FF" w:rsidRPr="00A94D3C" w:rsidRDefault="00AD3931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2</w:t>
            </w:r>
          </w:p>
          <w:p w:rsidR="008770FF" w:rsidRPr="00A94D3C" w:rsidRDefault="008770FF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  <w:p w:rsidR="007A180C" w:rsidRPr="00A94D3C" w:rsidRDefault="007A180C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  <w:p w:rsidR="009434EB" w:rsidRPr="00A94D3C" w:rsidRDefault="00AD3931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 xml:space="preserve">3 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434EB" w:rsidRPr="00A94D3C" w:rsidRDefault="00AD3931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DR HAB. BEATA KRAWCZYK, PROF. N</w:t>
            </w:r>
            <w:r w:rsidR="00776B37" w:rsidRPr="00A94D3C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A</w:t>
            </w:r>
            <w:r w:rsidRPr="00A94D3C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DZW. PG</w:t>
            </w:r>
          </w:p>
          <w:p w:rsidR="009434EB" w:rsidRPr="00A94D3C" w:rsidRDefault="009D0D49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P</w:t>
            </w:r>
            <w:r w:rsidR="008B6D27"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OLITECHNIKA </w:t>
            </w:r>
            <w:r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G</w:t>
            </w:r>
            <w:r w:rsidR="007B3A2C"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DAŃSKA</w:t>
            </w:r>
            <w:r w:rsidR="00E63E5B"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, WYDZIAŁ CHEMICZNY</w:t>
            </w:r>
          </w:p>
          <w:p w:rsidR="00AD3931" w:rsidRPr="00A94D3C" w:rsidRDefault="00AD3931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highlight w:val="lightGray"/>
              </w:rPr>
            </w:pPr>
          </w:p>
          <w:p w:rsidR="00AD3931" w:rsidRPr="00A94D3C" w:rsidRDefault="00AD3931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/>
                <w:b/>
                <w:color w:val="000000"/>
                <w:sz w:val="20"/>
                <w:szCs w:val="20"/>
                <w:highlight w:val="lightGray"/>
              </w:rPr>
              <w:t>DR N. MED. ALFRED SAMET</w:t>
            </w:r>
          </w:p>
          <w:p w:rsidR="00AD3931" w:rsidRPr="00A94D3C" w:rsidRDefault="007B3A2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asciiTheme="majorHAnsi" w:hAnsiTheme="majorHAnsi"/>
                <w:color w:val="000000"/>
                <w:sz w:val="20"/>
                <w:szCs w:val="20"/>
                <w:highlight w:val="lightGray"/>
                <w:shd w:val="clear" w:color="auto" w:fill="F7F7F7"/>
              </w:rPr>
              <w:t>MML CENTRUM MEDYCZNE WARSZAWA</w:t>
            </w:r>
          </w:p>
          <w:p w:rsidR="009434EB" w:rsidRPr="00A94D3C" w:rsidRDefault="009434EB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  <w:p w:rsidR="009434EB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PROF. DR HAB. WIESŁAW DEPTUŁA</w:t>
            </w:r>
          </w:p>
          <w:p w:rsidR="009434EB" w:rsidRPr="00A94D3C" w:rsidRDefault="007B3A2C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UNIWERSYTET SZCZECIŃSKI</w:t>
            </w:r>
            <w:r w:rsidR="00435F6D"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, WYDZIAŁ BIOLOGII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434EB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WYKŁAD O PROFESORZE J. KU</w:t>
            </w:r>
            <w:r w:rsidR="00304734" w:rsidRPr="00A94D3C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R</w:t>
            </w:r>
          </w:p>
          <w:p w:rsidR="00783432" w:rsidRPr="00A94D3C" w:rsidRDefault="007B3A2C" w:rsidP="007A180C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i/>
                <w:sz w:val="20"/>
                <w:szCs w:val="20"/>
                <w:highlight w:val="lightGray"/>
              </w:rPr>
              <w:t>"Profesor Józef Kur - naukowiec i przyjaciel"</w:t>
            </w:r>
          </w:p>
        </w:tc>
      </w:tr>
      <w:tr w:rsidR="009434EB" w:rsidRPr="000A5F15" w:rsidTr="004E21E0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434EB" w:rsidRPr="00A94D3C" w:rsidRDefault="00AD3931" w:rsidP="00AB5610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17.00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434EB" w:rsidRPr="00A94D3C" w:rsidRDefault="00AD3931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434EB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PROF. DR HAB. ADAM JAWORSKI</w:t>
            </w:r>
          </w:p>
          <w:p w:rsidR="009434EB" w:rsidRPr="00A94D3C" w:rsidRDefault="007B3A2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SPOŁECZNA AKADEMIA NAUK W ŁODZI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434EB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Struktura i rola biologiczna </w:t>
            </w:r>
            <w:proofErr w:type="spellStart"/>
            <w:r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mikrobioty</w:t>
            </w:r>
            <w:proofErr w:type="spellEnd"/>
            <w:r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przewodu pokarmowego człowieka w zdrowiu i w chorobie</w:t>
            </w:r>
          </w:p>
        </w:tc>
      </w:tr>
      <w:tr w:rsidR="002A3386" w:rsidRPr="0099112E" w:rsidTr="004E21E0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2A3386" w:rsidRPr="00A94D3C" w:rsidRDefault="00AD3931" w:rsidP="00AB5610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17.30</w:t>
            </w:r>
            <w:r w:rsidR="00AB5610"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 xml:space="preserve"> 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3386" w:rsidRPr="00A94D3C" w:rsidRDefault="00AD3931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3949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PROF. DR HAB. JAROSŁAW DZIADEK</w:t>
            </w:r>
          </w:p>
          <w:p w:rsidR="002A3386" w:rsidRPr="00A94D3C" w:rsidRDefault="007B3A2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INSTYTUT BIOLOGII MEDYCZNEJ PAN W ŁÓDZI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3386" w:rsidRPr="00A94D3C" w:rsidRDefault="00AD3931" w:rsidP="007A180C">
            <w:pPr>
              <w:jc w:val="center"/>
              <w:rPr>
                <w:rFonts w:asciiTheme="majorHAnsi" w:hAnsiTheme="majorHAnsi" w:cs="Times New Roman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Napraw albo zgiń. Procesy naprawy </w:t>
            </w:r>
            <w:r w:rsidR="00AA0B63"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DNA</w:t>
            </w:r>
            <w:r w:rsidRPr="00A94D3C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a patogenność prątków gruźlicy</w:t>
            </w:r>
          </w:p>
        </w:tc>
      </w:tr>
      <w:tr w:rsidR="00557BF8" w:rsidRPr="0099112E" w:rsidTr="004E21E0">
        <w:trPr>
          <w:trHeight w:val="1107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557BF8" w:rsidRPr="00A94D3C" w:rsidRDefault="00557BF8" w:rsidP="00AB5610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18.15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57BF8" w:rsidRPr="00A94D3C" w:rsidRDefault="00557BF8" w:rsidP="008A381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0F4849" w:rsidRPr="00A94D3C" w:rsidRDefault="00557BF8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KONCERT</w:t>
            </w:r>
            <w:r w:rsidR="000F4849"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 pt</w:t>
            </w:r>
            <w:r w:rsidR="00CC3A3C"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. "W pewien pię</w:t>
            </w:r>
            <w:r w:rsidR="000F4849"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kny wieczór" </w:t>
            </w:r>
            <w:r w:rsidR="00827C35"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– AULA Politechniki Gdańskiej-Gmach Główny</w:t>
            </w:r>
          </w:p>
          <w:p w:rsidR="000F4849" w:rsidRPr="00A94D3C" w:rsidRDefault="000F4849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wykonawcy: Anna </w:t>
            </w:r>
            <w:proofErr w:type="spellStart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Malus</w:t>
            </w:r>
            <w:proofErr w:type="spellEnd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-Wróblewska- mezzosopran,</w:t>
            </w:r>
          </w:p>
          <w:p w:rsidR="000F4849" w:rsidRPr="00A94D3C" w:rsidRDefault="000F4849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Leszek </w:t>
            </w:r>
            <w:proofErr w:type="spellStart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Holec</w:t>
            </w:r>
            <w:proofErr w:type="spellEnd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 - bas-baryton,</w:t>
            </w:r>
          </w:p>
          <w:p w:rsidR="00557BF8" w:rsidRPr="00A94D3C" w:rsidRDefault="000F4849" w:rsidP="007A180C">
            <w:pPr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Magdalena-</w:t>
            </w:r>
            <w:proofErr w:type="spellStart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Holec</w:t>
            </w:r>
            <w:proofErr w:type="spellEnd"/>
            <w:r w:rsidRPr="00A94D3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 - fortepian</w:t>
            </w:r>
          </w:p>
        </w:tc>
      </w:tr>
    </w:tbl>
    <w:p w:rsidR="00AE0E37" w:rsidRPr="0099112E" w:rsidRDefault="00AE0E37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D02F28" w:rsidRPr="0099112E" w:rsidRDefault="00D02F28">
      <w:pPr>
        <w:rPr>
          <w:rFonts w:asciiTheme="majorHAnsi" w:hAnsiTheme="majorHAnsi"/>
          <w:sz w:val="20"/>
          <w:szCs w:val="20"/>
        </w:rPr>
      </w:pPr>
    </w:p>
    <w:p w:rsidR="00EC0170" w:rsidRDefault="00EC0170">
      <w:pPr>
        <w:rPr>
          <w:rFonts w:asciiTheme="majorHAnsi" w:hAnsiTheme="majorHAnsi"/>
          <w:sz w:val="20"/>
          <w:szCs w:val="20"/>
        </w:rPr>
      </w:pPr>
    </w:p>
    <w:p w:rsidR="00945EF6" w:rsidRDefault="00945EF6">
      <w:pPr>
        <w:rPr>
          <w:rFonts w:asciiTheme="majorHAnsi" w:hAnsiTheme="majorHAnsi"/>
          <w:sz w:val="20"/>
          <w:szCs w:val="20"/>
        </w:rPr>
      </w:pPr>
    </w:p>
    <w:p w:rsidR="00945EF6" w:rsidRDefault="00945EF6">
      <w:pPr>
        <w:rPr>
          <w:rFonts w:asciiTheme="majorHAnsi" w:hAnsiTheme="majorHAnsi"/>
          <w:sz w:val="20"/>
          <w:szCs w:val="20"/>
        </w:rPr>
      </w:pPr>
    </w:p>
    <w:p w:rsidR="009C5A01" w:rsidRDefault="009C5A01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86" w:type="pct"/>
        <w:jc w:val="center"/>
        <w:tblLook w:val="04A0" w:firstRow="1" w:lastRow="0" w:firstColumn="1" w:lastColumn="0" w:noHBand="0" w:noVBand="1"/>
      </w:tblPr>
      <w:tblGrid>
        <w:gridCol w:w="850"/>
        <w:gridCol w:w="504"/>
        <w:gridCol w:w="4860"/>
        <w:gridCol w:w="9"/>
        <w:gridCol w:w="4976"/>
        <w:gridCol w:w="35"/>
        <w:gridCol w:w="4642"/>
      </w:tblGrid>
      <w:tr w:rsidR="00F95745" w:rsidRPr="0099112E" w:rsidTr="004E21E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95745" w:rsidRPr="00972B06" w:rsidRDefault="006D4F2A" w:rsidP="00F9574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972B06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lastRenderedPageBreak/>
              <w:t>7.09. 2017 CZWARTEK</w:t>
            </w:r>
          </w:p>
        </w:tc>
      </w:tr>
      <w:tr w:rsidR="00536EFF" w:rsidRPr="0099112E" w:rsidTr="004E21E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36EFF" w:rsidRPr="0099112E" w:rsidRDefault="00265C1A" w:rsidP="00265C1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                                     </w:t>
            </w:r>
            <w:r w:rsidRPr="00972B0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highlight w:val="yellow"/>
              </w:rPr>
              <w:t>SALA 300 - Gmach Główny PG                                                        SALA 211- Gmach Główny PG                                                     AULA- Gmach Główny PG</w:t>
            </w:r>
          </w:p>
        </w:tc>
      </w:tr>
      <w:tr w:rsidR="00945EF6" w:rsidRPr="0099112E" w:rsidTr="004E21E0">
        <w:trPr>
          <w:jc w:val="center"/>
        </w:trPr>
        <w:tc>
          <w:tcPr>
            <w:tcW w:w="268" w:type="pct"/>
            <w:shd w:val="clear" w:color="auto" w:fill="C6D9F1" w:themeFill="text2" w:themeFillTint="33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GODZ.</w:t>
            </w:r>
          </w:p>
        </w:tc>
        <w:tc>
          <w:tcPr>
            <w:tcW w:w="159" w:type="pct"/>
            <w:shd w:val="clear" w:color="auto" w:fill="C6D9F1" w:themeFill="text2" w:themeFillTint="33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LP</w:t>
            </w:r>
          </w:p>
        </w:tc>
        <w:tc>
          <w:tcPr>
            <w:tcW w:w="1531" w:type="pct"/>
            <w:shd w:val="clear" w:color="auto" w:fill="C6D9F1" w:themeFill="text2" w:themeFillTint="33"/>
            <w:vAlign w:val="center"/>
          </w:tcPr>
          <w:p w:rsidR="007C4FCC" w:rsidRPr="004C4E5C" w:rsidRDefault="006D4F2A" w:rsidP="007A180C">
            <w:pPr>
              <w:jc w:val="center"/>
              <w:rPr>
                <w:rFonts w:ascii="Cambria" w:hAnsi="Cambria" w:cs="Arial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="Cambria" w:hAnsi="Cambria" w:cs="Times New Roman"/>
                <w:b/>
                <w:color w:val="1F497D" w:themeColor="text2"/>
                <w:sz w:val="20"/>
                <w:szCs w:val="20"/>
              </w:rPr>
              <w:t>BIOTECHNOLOGIA W PRZEMYŚLE, ROLNICTWIE I ŚRODOWISKU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PROWADZENIE SESJI:</w:t>
            </w:r>
          </w:p>
          <w:p w:rsidR="007C4FCC" w:rsidRPr="004C4E5C" w:rsidRDefault="007C4FCC" w:rsidP="007A180C">
            <w:pPr>
              <w:pStyle w:val="Nagwek2"/>
              <w:spacing w:before="0"/>
              <w:jc w:val="center"/>
              <w:outlineLvl w:val="1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4C4E5C">
              <w:rPr>
                <w:rFonts w:cs="Times New Roman"/>
                <w:color w:val="1F497D" w:themeColor="text2"/>
                <w:sz w:val="20"/>
                <w:szCs w:val="20"/>
              </w:rPr>
              <w:t>PROF. DR HAB. INŻ. PAWEŁ KAFARSKI</w:t>
            </w:r>
          </w:p>
          <w:p w:rsidR="00F95745" w:rsidRPr="004C4E5C" w:rsidRDefault="007C4FCC" w:rsidP="007A180C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DR HAB. INŻ. AGNIESZKA BARTOSZEK-PĄCZKOWSKA, PROF. N</w:t>
            </w:r>
            <w:r w:rsidR="009D41BF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A</w:t>
            </w: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DZW. PG</w:t>
            </w:r>
          </w:p>
        </w:tc>
        <w:tc>
          <w:tcPr>
            <w:tcW w:w="1580" w:type="pct"/>
            <w:gridSpan w:val="3"/>
            <w:shd w:val="clear" w:color="auto" w:fill="C6D9F1" w:themeFill="text2" w:themeFillTint="33"/>
            <w:vAlign w:val="center"/>
          </w:tcPr>
          <w:p w:rsidR="00F95745" w:rsidRPr="004C4E5C" w:rsidRDefault="006D4F2A" w:rsidP="007A180C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BIOTECHNOLOGIA W MEDYCYNIE I BIOLOGII MOLEKULARNEJ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PROWADZENIE SESJI: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DR AGNIESZKA BERNAT-WÓJTOWSKA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DR HAB. DANIEL KROWARSCH</w:t>
            </w:r>
          </w:p>
        </w:tc>
        <w:tc>
          <w:tcPr>
            <w:tcW w:w="1463" w:type="pct"/>
            <w:shd w:val="clear" w:color="auto" w:fill="C6D9F1" w:themeFill="text2" w:themeFillTint="33"/>
            <w:vAlign w:val="center"/>
          </w:tcPr>
          <w:p w:rsidR="00F95745" w:rsidRPr="004C4E5C" w:rsidRDefault="006D4F2A" w:rsidP="007A180C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MIKROBIOLOGIA KLINICZNA I MOLEKULARNA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PROWADZENIE SESJI:</w:t>
            </w:r>
          </w:p>
          <w:p w:rsidR="007C4FCC" w:rsidRPr="00FE2D50" w:rsidRDefault="007C4FCC" w:rsidP="007A180C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</w:pPr>
            <w:r w:rsidRPr="004C4E5C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 xml:space="preserve">PROF. </w:t>
            </w:r>
            <w:r w:rsidRPr="00FE2D50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STELLA NOWICKI</w:t>
            </w:r>
          </w:p>
          <w:p w:rsidR="007C4FCC" w:rsidRPr="004C4E5C" w:rsidRDefault="007C4FCC" w:rsidP="007A180C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</w:pPr>
            <w:r w:rsidRPr="00FE2D50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PROF. BOGDAN NOWICKI</w:t>
            </w:r>
          </w:p>
        </w:tc>
      </w:tr>
      <w:tr w:rsidR="00945EF6" w:rsidRPr="003D0CBC" w:rsidTr="004E21E0">
        <w:trPr>
          <w:jc w:val="center"/>
        </w:trPr>
        <w:tc>
          <w:tcPr>
            <w:tcW w:w="268" w:type="pct"/>
            <w:shd w:val="clear" w:color="auto" w:fill="BFBFBF" w:themeFill="background1" w:themeFillShade="BF"/>
            <w:vAlign w:val="center"/>
          </w:tcPr>
          <w:p w:rsidR="00F95745" w:rsidRPr="0032329B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9.00</w:t>
            </w:r>
          </w:p>
        </w:tc>
        <w:tc>
          <w:tcPr>
            <w:tcW w:w="159" w:type="pct"/>
            <w:shd w:val="clear" w:color="auto" w:fill="BFBFBF" w:themeFill="background1" w:themeFillShade="BF"/>
            <w:vAlign w:val="center"/>
          </w:tcPr>
          <w:p w:rsidR="00F95745" w:rsidRPr="0032329B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:rsidR="00D12406" w:rsidRPr="00A94D3C" w:rsidRDefault="006D4F2A" w:rsidP="007A180C">
            <w:pPr>
              <w:pStyle w:val="Nagwek2"/>
              <w:spacing w:before="0"/>
              <w:jc w:val="center"/>
              <w:outlineLvl w:val="1"/>
              <w:rPr>
                <w:rFonts w:cs="Times New Roman"/>
                <w:color w:val="auto"/>
                <w:sz w:val="20"/>
                <w:szCs w:val="20"/>
                <w:highlight w:val="lightGray"/>
              </w:rPr>
            </w:pPr>
            <w:r w:rsidRPr="00A94D3C">
              <w:rPr>
                <w:rFonts w:cs="Times New Roman"/>
                <w:color w:val="auto"/>
                <w:sz w:val="20"/>
                <w:szCs w:val="20"/>
                <w:highlight w:val="lightGray"/>
              </w:rPr>
              <w:t>PROF. DR HAB. INŻ. PAWEŁ KAFARSKI</w:t>
            </w:r>
          </w:p>
          <w:p w:rsidR="00AA6F6F" w:rsidRPr="00A94D3C" w:rsidRDefault="0044364A" w:rsidP="007A180C">
            <w:pPr>
              <w:pStyle w:val="Nagwek2"/>
              <w:spacing w:before="0"/>
              <w:jc w:val="center"/>
              <w:outlineLvl w:val="1"/>
              <w:rPr>
                <w:rFonts w:cs="Times New Roman"/>
                <w:b w:val="0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cs="Times New Roman"/>
                <w:b w:val="0"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POLITECHNIKA WROCŁAWSKA, </w:t>
            </w:r>
          </w:p>
          <w:p w:rsidR="002C3E74" w:rsidRPr="00A94D3C" w:rsidRDefault="006D4F2A" w:rsidP="007A180C">
            <w:pPr>
              <w:pStyle w:val="Nagwek2"/>
              <w:spacing w:before="0"/>
              <w:jc w:val="center"/>
              <w:outlineLvl w:val="1"/>
              <w:rPr>
                <w:rFonts w:cs="Times New Roman"/>
                <w:b w:val="0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cs="Times New Roman"/>
                <w:b w:val="0"/>
                <w:color w:val="000000"/>
                <w:sz w:val="20"/>
                <w:szCs w:val="20"/>
                <w:highlight w:val="lightGray"/>
                <w:shd w:val="clear" w:color="auto" w:fill="F7F7F7"/>
              </w:rPr>
              <w:t>ZAKŁAD CHEMII BIOORGANICZNEJ</w:t>
            </w:r>
          </w:p>
          <w:p w:rsidR="002C3E74" w:rsidRPr="0032329B" w:rsidRDefault="006D4F2A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  <w:highlight w:val="darkGray"/>
              </w:rPr>
            </w:pPr>
            <w:r w:rsidRPr="00A94D3C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Biotransformacje jako narzędzie w procesach </w:t>
            </w:r>
            <w:proofErr w:type="spellStart"/>
            <w:r w:rsidRPr="00A94D3C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biorafinacji</w:t>
            </w:r>
            <w:proofErr w:type="spellEnd"/>
          </w:p>
        </w:tc>
        <w:tc>
          <w:tcPr>
            <w:tcW w:w="1580" w:type="pct"/>
            <w:gridSpan w:val="3"/>
            <w:shd w:val="clear" w:color="auto" w:fill="BFBFBF" w:themeFill="background1" w:themeFillShade="BF"/>
            <w:vAlign w:val="center"/>
          </w:tcPr>
          <w:p w:rsidR="0098793E" w:rsidRPr="00652358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DR AGNIESZKA BERNAT-WÓJTOWSKA</w:t>
            </w:r>
          </w:p>
          <w:p w:rsidR="006D4F2A" w:rsidRPr="00652358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MIĘDZYUCZELNIANY WYDZIAŁ BIOTECHNOLOGII UG</w:t>
            </w:r>
            <w:r w:rsidR="00AE7373"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br/>
            </w: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 xml:space="preserve"> I </w:t>
            </w:r>
            <w:proofErr w:type="spellStart"/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GUM</w:t>
            </w:r>
            <w:r w:rsidR="007B3A2C"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ed</w:t>
            </w:r>
            <w:proofErr w:type="spellEnd"/>
          </w:p>
          <w:p w:rsidR="00F95745" w:rsidRPr="0032329B" w:rsidRDefault="00545CC0" w:rsidP="0032329B">
            <w:pPr>
              <w:jc w:val="center"/>
              <w:rPr>
                <w:rFonts w:ascii="Times New Roman" w:hAnsi="Times New Roman"/>
                <w:i/>
                <w:szCs w:val="24"/>
                <w:highlight w:val="darkGray"/>
              </w:rPr>
            </w:pPr>
            <w:r w:rsidRPr="00652358">
              <w:rPr>
                <w:rFonts w:ascii="Times New Roman" w:hAnsi="Times New Roman"/>
                <w:i/>
                <w:szCs w:val="24"/>
                <w:highlight w:val="lightGray"/>
              </w:rPr>
              <w:t xml:space="preserve">Zrozumieć </w:t>
            </w:r>
            <w:proofErr w:type="spellStart"/>
            <w:r w:rsidRPr="00652358">
              <w:rPr>
                <w:rFonts w:ascii="Times New Roman" w:hAnsi="Times New Roman"/>
                <w:i/>
                <w:szCs w:val="24"/>
                <w:highlight w:val="lightGray"/>
              </w:rPr>
              <w:t>pluripotencję</w:t>
            </w:r>
            <w:proofErr w:type="spellEnd"/>
            <w:r w:rsidRPr="00652358">
              <w:rPr>
                <w:rFonts w:ascii="Times New Roman" w:hAnsi="Times New Roman"/>
                <w:i/>
                <w:szCs w:val="24"/>
                <w:highlight w:val="lightGray"/>
              </w:rPr>
              <w:t>: inżynieria genetyczna i komórkowa w badaniach macierzystych komórek zarodkowych</w:t>
            </w:r>
          </w:p>
        </w:tc>
        <w:tc>
          <w:tcPr>
            <w:tcW w:w="1463" w:type="pct"/>
            <w:shd w:val="clear" w:color="auto" w:fill="BFBFBF" w:themeFill="background1" w:themeFillShade="BF"/>
            <w:vAlign w:val="center"/>
          </w:tcPr>
          <w:p w:rsidR="0098793E" w:rsidRPr="00652358" w:rsidRDefault="006D4F2A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  <w:lang w:val="en-AU"/>
              </w:rPr>
            </w:pP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  <w:lang w:val="en-AU"/>
              </w:rPr>
              <w:t>PROF. STELLA NOWICKI</w:t>
            </w:r>
          </w:p>
          <w:p w:rsidR="00F95745" w:rsidRPr="00652358" w:rsidRDefault="006D4F2A" w:rsidP="007A180C">
            <w:pPr>
              <w:jc w:val="center"/>
              <w:rPr>
                <w:rFonts w:asciiTheme="majorHAnsi" w:hAnsiTheme="majorHAnsi"/>
                <w:i/>
                <w:color w:val="000000"/>
                <w:sz w:val="20"/>
                <w:szCs w:val="20"/>
                <w:highlight w:val="lightGray"/>
                <w:lang w:val="en-AU"/>
              </w:rPr>
            </w:pPr>
            <w:r w:rsidRPr="00652358">
              <w:rPr>
                <w:rFonts w:asciiTheme="majorHAnsi" w:hAnsiTheme="majorHAnsi"/>
                <w:color w:val="000000"/>
                <w:sz w:val="20"/>
                <w:szCs w:val="20"/>
                <w:highlight w:val="lightGray"/>
                <w:lang w:val="en-AU"/>
              </w:rPr>
              <w:t>INSTITUTE FOR WOMEN’S HEALTH RESEARCH, USA</w:t>
            </w:r>
          </w:p>
          <w:p w:rsidR="009D09DB" w:rsidRPr="0032329B" w:rsidRDefault="006D4F2A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Przewlekłe zapalenia a witamina D3: to D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or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not to D</w:t>
            </w:r>
          </w:p>
        </w:tc>
      </w:tr>
      <w:tr w:rsidR="00945EF6" w:rsidRPr="003D0CBC" w:rsidTr="004E21E0">
        <w:trPr>
          <w:trHeight w:val="463"/>
          <w:jc w:val="center"/>
        </w:trPr>
        <w:tc>
          <w:tcPr>
            <w:tcW w:w="268" w:type="pct"/>
            <w:shd w:val="clear" w:color="auto" w:fill="BFBFBF" w:themeFill="background1" w:themeFillShade="BF"/>
            <w:vAlign w:val="center"/>
          </w:tcPr>
          <w:p w:rsidR="00F95745" w:rsidRPr="0032329B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9.30</w:t>
            </w:r>
          </w:p>
        </w:tc>
        <w:tc>
          <w:tcPr>
            <w:tcW w:w="159" w:type="pct"/>
            <w:shd w:val="clear" w:color="auto" w:fill="BFBFBF" w:themeFill="background1" w:themeFillShade="BF"/>
            <w:vAlign w:val="center"/>
          </w:tcPr>
          <w:p w:rsidR="00F95745" w:rsidRPr="0032329B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:rsidR="00F95745" w:rsidRPr="00652358" w:rsidRDefault="006D4F2A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DR HAB. INŻ. AGNIESZKA BARTOSZEK-PĄCZKOWSKA, PROF. N</w:t>
            </w:r>
            <w:r w:rsidR="007503EC"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</w:t>
            </w: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DZW. PG</w:t>
            </w:r>
          </w:p>
          <w:p w:rsidR="00F95745" w:rsidRPr="00652358" w:rsidRDefault="006D4F2A" w:rsidP="007A180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P</w:t>
            </w:r>
            <w:r w:rsidR="00135BFB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OLITECHNIKA </w:t>
            </w: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G</w:t>
            </w:r>
            <w:r w:rsidR="00061400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DAŃSKA, WYDZIAŁ CHEMICZNY</w:t>
            </w:r>
          </w:p>
          <w:p w:rsidR="002C3E74" w:rsidRPr="0032329B" w:rsidRDefault="006D4F2A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Kwasy nukleinowe jako nieoceniony składnik żywności</w:t>
            </w:r>
          </w:p>
        </w:tc>
        <w:tc>
          <w:tcPr>
            <w:tcW w:w="1580" w:type="pct"/>
            <w:gridSpan w:val="3"/>
            <w:shd w:val="clear" w:color="auto" w:fill="BFBFBF" w:themeFill="background1" w:themeFillShade="BF"/>
            <w:vAlign w:val="center"/>
          </w:tcPr>
          <w:p w:rsidR="00F95745" w:rsidRPr="00652358" w:rsidRDefault="006D4F2A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DR HAB. DANIEL KROWARSCH</w:t>
            </w:r>
          </w:p>
          <w:p w:rsidR="00F95745" w:rsidRPr="00652358" w:rsidRDefault="00061400" w:rsidP="007A180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UNIWERSYTET WROCŁAWSKI, ZAKŁAD INŻYNIERII BIAŁKA</w:t>
            </w:r>
          </w:p>
          <w:p w:rsidR="009D09DB" w:rsidRPr="0032329B" w:rsidRDefault="006D4F2A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Zastosowanie </w:t>
            </w:r>
            <w:r w:rsidR="00B83500"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FGF1</w:t>
            </w: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w terapii cukrzycy</w:t>
            </w:r>
          </w:p>
        </w:tc>
        <w:tc>
          <w:tcPr>
            <w:tcW w:w="1463" w:type="pct"/>
            <w:shd w:val="clear" w:color="auto" w:fill="BFBFBF" w:themeFill="background1" w:themeFillShade="BF"/>
            <w:vAlign w:val="center"/>
          </w:tcPr>
          <w:p w:rsidR="00F95745" w:rsidRPr="00652358" w:rsidRDefault="006D4F2A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  <w:lang w:val="en-AU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  <w:lang w:val="en-AU"/>
              </w:rPr>
              <w:t>PROF. BOGDAN NOWICKI</w:t>
            </w:r>
          </w:p>
          <w:p w:rsidR="00F95745" w:rsidRPr="00652358" w:rsidRDefault="006D4F2A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  <w:highlight w:val="lightGray"/>
                <w:lang w:val="en-AU"/>
              </w:rPr>
            </w:pPr>
            <w:r w:rsidRPr="00652358">
              <w:rPr>
                <w:rFonts w:asciiTheme="majorHAnsi" w:hAnsiTheme="majorHAnsi"/>
                <w:sz w:val="20"/>
                <w:szCs w:val="20"/>
                <w:highlight w:val="lightGray"/>
                <w:lang w:val="en-AU"/>
              </w:rPr>
              <w:t>INSTITUTE FOR WOMEN’S HEALTH RESEARCH, USA</w:t>
            </w:r>
          </w:p>
          <w:p w:rsidR="009D09DB" w:rsidRPr="0032329B" w:rsidRDefault="006D4F2A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Zakażenia układu moczowego w ciąży</w:t>
            </w: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br/>
              <w:t xml:space="preserve"> i ryzyko dla rozwoju płodu</w:t>
            </w:r>
          </w:p>
        </w:tc>
      </w:tr>
      <w:tr w:rsidR="00F95745" w:rsidRPr="0099112E" w:rsidTr="004E21E0">
        <w:trPr>
          <w:trHeight w:val="595"/>
          <w:jc w:val="center"/>
        </w:trPr>
        <w:tc>
          <w:tcPr>
            <w:tcW w:w="268" w:type="pct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10.00</w:t>
            </w:r>
          </w:p>
        </w:tc>
        <w:tc>
          <w:tcPr>
            <w:tcW w:w="159" w:type="pct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531" w:type="pct"/>
            <w:vAlign w:val="center"/>
          </w:tcPr>
          <w:p w:rsidR="007503EC" w:rsidRPr="0099112E" w:rsidRDefault="007503EC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44364A">
              <w:rPr>
                <w:rFonts w:asciiTheme="majorHAnsi" w:hAnsiTheme="majorHAnsi" w:cs="Times New Roman"/>
                <w:b/>
                <w:sz w:val="20"/>
                <w:szCs w:val="20"/>
              </w:rPr>
              <w:t>QiaLab</w:t>
            </w:r>
            <w:proofErr w:type="spellEnd"/>
          </w:p>
          <w:p w:rsidR="007503EC" w:rsidRPr="0099112E" w:rsidRDefault="007503EC" w:rsidP="007A180C">
            <w:pPr>
              <w:pStyle w:val="HTML-wstpniesformatowany"/>
              <w:jc w:val="center"/>
              <w:rPr>
                <w:rFonts w:asciiTheme="majorHAnsi" w:hAnsiTheme="majorHAnsi"/>
              </w:rPr>
            </w:pPr>
            <w:r w:rsidRPr="0099112E">
              <w:rPr>
                <w:rFonts w:asciiTheme="majorHAnsi" w:hAnsiTheme="majorHAnsi"/>
              </w:rPr>
              <w:t>FILIP GOŁĘBIOWSKI</w:t>
            </w:r>
          </w:p>
          <w:p w:rsidR="00924D5F" w:rsidRPr="0099112E" w:rsidRDefault="007503EC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</w:rPr>
              <w:t>Izolacja kwasów nukleinowych z materiałów zwyczajnych oraz nietypowych - technologie i zastosowania</w:t>
            </w:r>
          </w:p>
        </w:tc>
        <w:tc>
          <w:tcPr>
            <w:tcW w:w="1580" w:type="pct"/>
            <w:gridSpan w:val="3"/>
            <w:vAlign w:val="center"/>
          </w:tcPr>
          <w:p w:rsidR="00D860A6" w:rsidRPr="0099112E" w:rsidRDefault="00D860A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44364A">
              <w:rPr>
                <w:rFonts w:asciiTheme="majorHAnsi" w:hAnsiTheme="majorHAnsi" w:cs="Times New Roman"/>
                <w:b/>
                <w:sz w:val="20"/>
                <w:szCs w:val="20"/>
              </w:rPr>
              <w:t>BIO</w:t>
            </w:r>
            <w:r w:rsidR="002C6F34" w:rsidRPr="0044364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4364A">
              <w:rPr>
                <w:rFonts w:asciiTheme="majorHAnsi" w:hAnsiTheme="majorHAnsi" w:cs="Times New Roman"/>
                <w:b/>
                <w:sz w:val="20"/>
                <w:szCs w:val="20"/>
              </w:rPr>
              <w:t>RAD</w:t>
            </w:r>
          </w:p>
          <w:p w:rsidR="009610B5" w:rsidRPr="009610B5" w:rsidRDefault="009610B5" w:rsidP="007A18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AGNIESZKA CIESIELSKA</w:t>
            </w:r>
          </w:p>
          <w:p w:rsidR="00752CB2" w:rsidRPr="0099112E" w:rsidRDefault="009610B5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Zastosowanie technik PCR III generacji w diagnostyce i biotechnologii</w:t>
            </w:r>
          </w:p>
        </w:tc>
        <w:tc>
          <w:tcPr>
            <w:tcW w:w="1463" w:type="pct"/>
            <w:vAlign w:val="center"/>
          </w:tcPr>
          <w:p w:rsidR="00A74A76" w:rsidRDefault="00A74A7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C6F34">
              <w:rPr>
                <w:rFonts w:asciiTheme="majorHAnsi" w:hAnsiTheme="majorHAnsi" w:cs="Times New Roman"/>
                <w:b/>
                <w:sz w:val="20"/>
                <w:szCs w:val="20"/>
              </w:rPr>
              <w:t>RAFAŁ PIĄTEK</w:t>
            </w:r>
          </w:p>
          <w:p w:rsidR="00B05877" w:rsidRPr="0099112E" w:rsidRDefault="00A74A76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F7F3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Mechanizm patogenezy dróg moczowych szczepami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</w:r>
            <w:r w:rsidRPr="00AF7F31">
              <w:rPr>
                <w:rFonts w:ascii="Cambria" w:eastAsia="Calibri" w:hAnsi="Cambria" w:cs="Times New Roman"/>
                <w:i/>
                <w:sz w:val="20"/>
                <w:szCs w:val="20"/>
              </w:rPr>
              <w:t>E. coli pochodzącymi z układu pokarmowego</w:t>
            </w:r>
          </w:p>
        </w:tc>
      </w:tr>
      <w:tr w:rsidR="00F95745" w:rsidRPr="0099112E" w:rsidTr="004E21E0">
        <w:trPr>
          <w:jc w:val="center"/>
        </w:trPr>
        <w:tc>
          <w:tcPr>
            <w:tcW w:w="268" w:type="pct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</w:t>
            </w:r>
            <w:r w:rsidR="00AE7373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59" w:type="pct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531" w:type="pct"/>
            <w:vAlign w:val="center"/>
          </w:tcPr>
          <w:p w:rsidR="00CB39A0" w:rsidRPr="0099112E" w:rsidRDefault="00CB39A0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ANETA BIAŁKOWSKA</w:t>
            </w:r>
          </w:p>
          <w:p w:rsidR="00924D5F" w:rsidRPr="0099112E" w:rsidRDefault="00CB39A0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Mikrobiologiczna produkcja 2,3-butanodiolu z biomasy</w:t>
            </w:r>
          </w:p>
        </w:tc>
        <w:tc>
          <w:tcPr>
            <w:tcW w:w="1580" w:type="pct"/>
            <w:gridSpan w:val="3"/>
            <w:vAlign w:val="center"/>
          </w:tcPr>
          <w:p w:rsidR="00D860A6" w:rsidRPr="0099112E" w:rsidRDefault="00D860A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KAROLINA PIERZYNOWSKA</w:t>
            </w:r>
          </w:p>
          <w:p w:rsidR="00134516" w:rsidRPr="0099112E" w:rsidRDefault="00D860A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Proces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autofagii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indukowany genisteiną jako nowe podejście w leczeniu chorób neurodegeneracyjnych</w:t>
            </w:r>
          </w:p>
        </w:tc>
        <w:tc>
          <w:tcPr>
            <w:tcW w:w="1463" w:type="pct"/>
            <w:vAlign w:val="center"/>
          </w:tcPr>
          <w:p w:rsidR="00661B0D" w:rsidRPr="0099112E" w:rsidRDefault="00661B0D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EWA GRELA</w:t>
            </w:r>
          </w:p>
          <w:p w:rsidR="00B05877" w:rsidRPr="0099112E" w:rsidRDefault="00661B0D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Pochodne kwasu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aminometylofosfinowego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o aktywności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antyureolitycznej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i antybakteryjnej</w:t>
            </w:r>
          </w:p>
        </w:tc>
      </w:tr>
      <w:tr w:rsidR="00F95745" w:rsidRPr="0099112E" w:rsidTr="004E21E0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</w:t>
            </w:r>
            <w:r w:rsidR="00D860A6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EA78C3" w:rsidRPr="0099112E" w:rsidRDefault="00EA78C3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AGATA WASAK</w:t>
            </w:r>
          </w:p>
          <w:p w:rsidR="00924D5F" w:rsidRPr="0099112E" w:rsidRDefault="00EA78C3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Modyfikacja właściwości katalitycznych wybranych oksydoreduktaz z wykorzystaniem wirującego pola magnetycznego</w:t>
            </w:r>
          </w:p>
        </w:tc>
        <w:tc>
          <w:tcPr>
            <w:tcW w:w="1580" w:type="pct"/>
            <w:gridSpan w:val="3"/>
            <w:tcBorders>
              <w:bottom w:val="single" w:sz="4" w:space="0" w:color="auto"/>
            </w:tcBorders>
            <w:vAlign w:val="center"/>
          </w:tcPr>
          <w:p w:rsidR="00134516" w:rsidRPr="0099112E" w:rsidRDefault="008812FA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DOROTA CIOŁCZYK-WIERZBICKA</w:t>
            </w:r>
          </w:p>
          <w:p w:rsidR="008812FA" w:rsidRPr="0099112E" w:rsidRDefault="008812FA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Hamowanie inwazyjności ko</w:t>
            </w:r>
            <w:r w:rsidR="000A3B1E"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m</w:t>
            </w: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órek czerniaka poprzez stosowanie kombinacji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siRNA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dla N-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kadhedryny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i inhibitorów kinaz białkowych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A74A76" w:rsidRPr="0099112E" w:rsidRDefault="00A74A7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AGNIESZKA GRABOWIECKA</w:t>
            </w:r>
          </w:p>
          <w:p w:rsidR="0028294A" w:rsidRPr="0099112E" w:rsidRDefault="00A74A7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Grawimetryczny pomiar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biofilmu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tworzonego przez patogeny układu moczowego w obecności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aminofosfinowych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inhibitorów ureazy bakteryjnej</w:t>
            </w:r>
          </w:p>
        </w:tc>
      </w:tr>
      <w:tr w:rsidR="0099112E" w:rsidRPr="0099112E" w:rsidTr="004E21E0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9112E" w:rsidRPr="0099112E" w:rsidRDefault="0099112E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D860A6">
              <w:rPr>
                <w:rFonts w:asciiTheme="majorHAnsi" w:hAnsiTheme="majorHAnsi" w:cs="Times New Roman"/>
                <w:sz w:val="20"/>
                <w:szCs w:val="20"/>
              </w:rPr>
              <w:t>1.00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99112E" w:rsidRPr="0099112E" w:rsidRDefault="0099112E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AE7373" w:rsidRPr="0099112E" w:rsidRDefault="00AE7373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JOANNA KRYSIAK</w:t>
            </w:r>
          </w:p>
          <w:p w:rsidR="0099112E" w:rsidRPr="0099112E" w:rsidRDefault="00AE7373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Proteaza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aspartylowa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psychrotrofowych drożdży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Sporobolomyces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roseus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i jej wykorzystanie w produkcji peptydów o właściwościach przeciwutleniających</w:t>
            </w:r>
          </w:p>
        </w:tc>
        <w:tc>
          <w:tcPr>
            <w:tcW w:w="1580" w:type="pct"/>
            <w:gridSpan w:val="3"/>
            <w:tcBorders>
              <w:bottom w:val="single" w:sz="4" w:space="0" w:color="auto"/>
            </w:tcBorders>
            <w:vAlign w:val="center"/>
          </w:tcPr>
          <w:p w:rsidR="00D860A6" w:rsidRPr="0099112E" w:rsidRDefault="00D860A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KATARZYNA SERBAKOWSKA</w:t>
            </w:r>
          </w:p>
          <w:p w:rsidR="0099112E" w:rsidRPr="007A180C" w:rsidRDefault="00D860A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Jednostka katalityczna telomerazy jako potencjalny cel molekularny w chemioterapii przeciwnowotworowej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A74A76" w:rsidRPr="0099112E" w:rsidRDefault="00A74A7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MARCIN BRZOZOWSKI</w:t>
            </w:r>
          </w:p>
          <w:p w:rsidR="00A74A76" w:rsidRPr="00AF7F31" w:rsidRDefault="00A74A76" w:rsidP="007A180C">
            <w:pPr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Analiza występowania polimorfizmów pojedynczych nukleotydów (SNP) w wybranych genach kodujących czynniki wirulencji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Pseudomonas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aeruginosa</w:t>
            </w:r>
            <w:proofErr w:type="spellEnd"/>
          </w:p>
        </w:tc>
      </w:tr>
      <w:tr w:rsidR="00F95745" w:rsidRPr="0099112E" w:rsidTr="004E21E0">
        <w:trPr>
          <w:jc w:val="center"/>
        </w:trPr>
        <w:tc>
          <w:tcPr>
            <w:tcW w:w="268" w:type="pct"/>
            <w:shd w:val="clear" w:color="auto" w:fill="FFFF00"/>
            <w:vAlign w:val="center"/>
          </w:tcPr>
          <w:p w:rsidR="00F95745" w:rsidRPr="0099112E" w:rsidRDefault="006D4F2A" w:rsidP="007A180C">
            <w:pPr>
              <w:jc w:val="center"/>
              <w:rPr>
                <w:rFonts w:asciiTheme="majorHAnsi" w:hAnsiTheme="majorHAnsi" w:cs="Times New Roman"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color w:val="0070C0"/>
                <w:sz w:val="20"/>
                <w:szCs w:val="20"/>
              </w:rPr>
              <w:t>11.</w:t>
            </w:r>
            <w:r w:rsidR="00553145">
              <w:rPr>
                <w:rFonts w:asciiTheme="majorHAnsi" w:hAnsiTheme="majorHAnsi" w:cs="Times New Roman"/>
                <w:color w:val="0070C0"/>
                <w:sz w:val="20"/>
                <w:szCs w:val="20"/>
              </w:rPr>
              <w:t>20</w:t>
            </w:r>
          </w:p>
        </w:tc>
        <w:tc>
          <w:tcPr>
            <w:tcW w:w="4732" w:type="pct"/>
            <w:gridSpan w:val="6"/>
            <w:shd w:val="clear" w:color="auto" w:fill="FFFF00"/>
            <w:vAlign w:val="center"/>
          </w:tcPr>
          <w:p w:rsidR="00F95745" w:rsidRPr="0099112E" w:rsidRDefault="006D4F2A" w:rsidP="007A180C">
            <w:pPr>
              <w:ind w:right="-141"/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PRZERWA KAWOWA</w:t>
            </w:r>
          </w:p>
        </w:tc>
      </w:tr>
      <w:tr w:rsidR="00945EF6" w:rsidRPr="003D0CBC" w:rsidTr="004E21E0">
        <w:trPr>
          <w:trHeight w:val="1417"/>
          <w:jc w:val="center"/>
        </w:trPr>
        <w:tc>
          <w:tcPr>
            <w:tcW w:w="268" w:type="pct"/>
            <w:shd w:val="clear" w:color="auto" w:fill="BFBFBF" w:themeFill="background1" w:themeFillShade="BF"/>
            <w:vAlign w:val="center"/>
          </w:tcPr>
          <w:p w:rsidR="00536EFF" w:rsidRPr="00A94D3C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</w:rPr>
              <w:t>11.40</w:t>
            </w:r>
          </w:p>
        </w:tc>
        <w:tc>
          <w:tcPr>
            <w:tcW w:w="159" w:type="pct"/>
            <w:shd w:val="clear" w:color="auto" w:fill="BFBFBF" w:themeFill="background1" w:themeFillShade="BF"/>
            <w:vAlign w:val="center"/>
          </w:tcPr>
          <w:p w:rsidR="00536EFF" w:rsidRPr="00A94D3C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94D3C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:rsidR="00536EFF" w:rsidRPr="00A94D3C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PROF. DR HAB. EWA ŁOJKOWSKA</w:t>
            </w:r>
          </w:p>
          <w:p w:rsidR="00AA6F6F" w:rsidRPr="00A94D3C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UNIWERSYTET GDAŃSKI</w:t>
            </w:r>
            <w:r w:rsidR="00061400"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 xml:space="preserve">, </w:t>
            </w:r>
          </w:p>
          <w:p w:rsidR="00536EFF" w:rsidRPr="00A94D3C" w:rsidRDefault="001430DB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INSTYTUT BIOTECHNOLOGII</w:t>
            </w:r>
          </w:p>
          <w:p w:rsidR="00945EF6" w:rsidRPr="00A94D3C" w:rsidRDefault="00536EFF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Charakterystyka pan-genomu nowych gatunków bakteryjnych patogenów roślin</w:t>
            </w:r>
          </w:p>
          <w:p w:rsidR="00652358" w:rsidRDefault="00652358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</w:pPr>
          </w:p>
          <w:p w:rsidR="009C5A01" w:rsidRDefault="009C5A01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</w:pPr>
          </w:p>
          <w:p w:rsidR="009C5A01" w:rsidRDefault="009C5A01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</w:pPr>
          </w:p>
          <w:p w:rsidR="009C5A01" w:rsidRPr="00A94D3C" w:rsidRDefault="009C5A01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80" w:type="pct"/>
            <w:gridSpan w:val="3"/>
            <w:shd w:val="clear" w:color="auto" w:fill="BFBFBF" w:themeFill="background1" w:themeFillShade="BF"/>
            <w:vAlign w:val="center"/>
          </w:tcPr>
          <w:p w:rsidR="00536EFF" w:rsidRPr="00A94D3C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PROF. DR HAB. HENRYKA DŁUGOŃSKA</w:t>
            </w:r>
          </w:p>
          <w:p w:rsidR="00536EFF" w:rsidRPr="00A94D3C" w:rsidRDefault="00536EFF" w:rsidP="007A180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UNIWERSYTET ŁÓDZKI</w:t>
            </w:r>
            <w:r w:rsidR="00B41CD9"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, WYDZIAŁ BIOLOGII I OCHRONY ŚRODOWISKA</w:t>
            </w:r>
          </w:p>
          <w:p w:rsidR="00EC3270" w:rsidRPr="00A94D3C" w:rsidRDefault="00536EFF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A94D3C">
              <w:rPr>
                <w:rStyle w:val="Uwydatnienie"/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 xml:space="preserve">Toksoplazma </w:t>
            </w:r>
            <w:proofErr w:type="spellStart"/>
            <w:r w:rsidRPr="00A94D3C">
              <w:rPr>
                <w:rStyle w:val="Uwydatnienie"/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gondii</w:t>
            </w:r>
            <w:proofErr w:type="spellEnd"/>
            <w:r w:rsidRPr="00A94D3C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: między naturą, medycyną i biotechnologią</w:t>
            </w:r>
          </w:p>
          <w:p w:rsidR="00652358" w:rsidRPr="00A94D3C" w:rsidRDefault="00652358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</w:p>
          <w:p w:rsidR="00652358" w:rsidRPr="00A94D3C" w:rsidRDefault="00652358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</w:p>
        </w:tc>
        <w:tc>
          <w:tcPr>
            <w:tcW w:w="1463" w:type="pct"/>
            <w:shd w:val="clear" w:color="auto" w:fill="BFBFBF" w:themeFill="background1" w:themeFillShade="BF"/>
            <w:vAlign w:val="center"/>
          </w:tcPr>
          <w:p w:rsidR="00536EFF" w:rsidRPr="00A94D3C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DR N. MED. MICHAŁ MICHALIK</w:t>
            </w:r>
          </w:p>
          <w:p w:rsidR="00536EFF" w:rsidRPr="00A94D3C" w:rsidRDefault="00536EFF" w:rsidP="007A180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A94D3C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MML CENTRUM MEDYCZNE WARSZAWA</w:t>
            </w:r>
          </w:p>
          <w:p w:rsidR="00536EFF" w:rsidRPr="00A94D3C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</w:pPr>
            <w:r w:rsidRPr="00A94D3C">
              <w:rPr>
                <w:rStyle w:val="Uwydatnienie"/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Escherichia coli</w:t>
            </w:r>
            <w:r w:rsidRPr="00A94D3C">
              <w:rPr>
                <w:rStyle w:val="apple-converted-space"/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 </w:t>
            </w:r>
            <w:r w:rsidRPr="00A94D3C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w etiopatogenezie zatok przynosowych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12.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59" w:type="pct"/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531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AGNIESZKA SZEWCZYK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Badania nad kulturami in vitro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Ginkgo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biloba</w:t>
            </w:r>
            <w:proofErr w:type="spellEnd"/>
          </w:p>
        </w:tc>
        <w:tc>
          <w:tcPr>
            <w:tcW w:w="1580" w:type="pct"/>
            <w:gridSpan w:val="3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LUCYNA HOLEC-GĄSIOR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bCs/>
                <w:i/>
                <w:sz w:val="20"/>
                <w:szCs w:val="20"/>
              </w:rPr>
              <w:t>Nowy test z detekcją chemiluminescencyjną jako alternatywa klasycznego testu ELISA w diagnostyce toksoplazmozy</w:t>
            </w:r>
          </w:p>
        </w:tc>
        <w:tc>
          <w:tcPr>
            <w:tcW w:w="1463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ALICJA SĘKOWSKA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Nowo pojawiające się gatunki w zakażeniach u człowieka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12.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531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JUSTYNA A. DĄBROWSKA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Ozonowanie surowca roślinnego przed etapem wydzielenia związków biologicznie aktywnych</w:t>
            </w:r>
          </w:p>
        </w:tc>
        <w:tc>
          <w:tcPr>
            <w:tcW w:w="1580" w:type="pct"/>
            <w:gridSpan w:val="3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BARTŁOMIEJ FERRA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 xml:space="preserve">Użyteczność diagnostyczna </w:t>
            </w:r>
            <w:proofErr w:type="spellStart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>rekombinantowych</w:t>
            </w:r>
            <w:proofErr w:type="spellEnd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>tetrawalentnych</w:t>
            </w:r>
            <w:proofErr w:type="spellEnd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 xml:space="preserve"> antygenów chimerycznych </w:t>
            </w:r>
            <w:proofErr w:type="spellStart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>Toxoplasma</w:t>
            </w:r>
            <w:proofErr w:type="spellEnd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eastAsia="Candara" w:hAnsiTheme="majorHAnsi"/>
                <w:i/>
                <w:sz w:val="20"/>
                <w:szCs w:val="20"/>
              </w:rPr>
              <w:t>gondii</w:t>
            </w:r>
            <w:proofErr w:type="spellEnd"/>
          </w:p>
        </w:tc>
        <w:tc>
          <w:tcPr>
            <w:tcW w:w="1463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MAŁGORZATA PAWLIKOWSKA-WARYCH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Chlamydie środowiskowe – realne zagrożenie?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12.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KATARZYNA JASIENIECKA-GAZARKIEWICZ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Acylotransferazy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acylo-coa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lizofosfatydyloetanoloamina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- nowe regulatory wzrostu roślin</w:t>
            </w:r>
          </w:p>
        </w:tc>
        <w:tc>
          <w:tcPr>
            <w:tcW w:w="1580" w:type="pct"/>
            <w:gridSpan w:val="3"/>
            <w:tcBorders>
              <w:bottom w:val="single" w:sz="4" w:space="0" w:color="auto"/>
            </w:tcBorders>
            <w:vAlign w:val="center"/>
          </w:tcPr>
          <w:p w:rsidR="00536EFF" w:rsidRPr="0044364A" w:rsidRDefault="007503EC" w:rsidP="007A180C">
            <w:pPr>
              <w:pStyle w:val="HTML-wstpniesformatowany"/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6523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POLPHARMA BIOLOGICS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AGNIESZKA MIKUCKA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Streptococcus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grupa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viridans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- udział w zakażeniach</w:t>
            </w:r>
            <w:r w:rsidR="00C2407C"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i metody identyfikacji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shd w:val="clear" w:color="auto" w:fill="FFFF00"/>
          </w:tcPr>
          <w:p w:rsidR="00536EFF" w:rsidRPr="0099112E" w:rsidRDefault="00536EFF" w:rsidP="00553145">
            <w:pPr>
              <w:rPr>
                <w:rFonts w:asciiTheme="majorHAnsi" w:hAnsiTheme="majorHAnsi" w:cs="Times New Roman"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color w:val="0070C0"/>
                <w:sz w:val="20"/>
                <w:szCs w:val="20"/>
              </w:rPr>
              <w:t>13.</w:t>
            </w:r>
            <w:r>
              <w:rPr>
                <w:rFonts w:asciiTheme="majorHAnsi" w:hAnsiTheme="majorHAnsi" w:cs="Times New Roman"/>
                <w:color w:val="0070C0"/>
                <w:sz w:val="20"/>
                <w:szCs w:val="20"/>
              </w:rPr>
              <w:t>1</w:t>
            </w:r>
            <w:r w:rsidRPr="0099112E">
              <w:rPr>
                <w:rFonts w:asciiTheme="majorHAnsi" w:hAnsiTheme="majorHAnsi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4732" w:type="pct"/>
            <w:gridSpan w:val="6"/>
            <w:shd w:val="clear" w:color="auto" w:fill="FFFF00"/>
          </w:tcPr>
          <w:p w:rsidR="00536EFF" w:rsidRPr="0099112E" w:rsidRDefault="00D11E0A" w:rsidP="00F95745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 xml:space="preserve">      </w:t>
            </w:r>
            <w:r w:rsidR="00536EFF"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PRZERWA OBIADOWA</w:t>
            </w:r>
            <w:r w:rsidR="00722A88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- Dziedziniec Fahrenheita-Gmach Główny PG</w:t>
            </w:r>
          </w:p>
        </w:tc>
      </w:tr>
      <w:tr w:rsidR="00971636" w:rsidRPr="0099112E" w:rsidTr="004E21E0">
        <w:trPr>
          <w:trHeight w:val="703"/>
          <w:jc w:val="center"/>
        </w:trPr>
        <w:tc>
          <w:tcPr>
            <w:tcW w:w="268" w:type="pct"/>
            <w:shd w:val="clear" w:color="auto" w:fill="C6D9F1" w:themeFill="text2" w:themeFillTint="33"/>
          </w:tcPr>
          <w:p w:rsidR="00971636" w:rsidRPr="0099112E" w:rsidRDefault="00971636" w:rsidP="00553145">
            <w:pPr>
              <w:rPr>
                <w:rFonts w:asciiTheme="majorHAnsi" w:hAnsiTheme="majorHAnsi" w:cs="Times New Roman"/>
                <w:color w:val="0070C0"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shd w:val="clear" w:color="auto" w:fill="C6D9F1" w:themeFill="text2" w:themeFillTint="33"/>
            <w:vAlign w:val="center"/>
          </w:tcPr>
          <w:p w:rsidR="00971636" w:rsidRPr="00D11E0A" w:rsidRDefault="00971636" w:rsidP="007A180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PRZEMYŚLE, ROLNICTWIE I ŚRODOWISKU</w:t>
            </w:r>
          </w:p>
          <w:p w:rsidR="0049480B" w:rsidRDefault="0049480B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49480B" w:rsidRPr="0099112E" w:rsidRDefault="0049480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PROF. DR HAB. </w:t>
            </w:r>
            <w:r w:rsidR="0044364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JOANNA </w:t>
            </w: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SURMACZ-GÓRSKA</w:t>
            </w:r>
          </w:p>
          <w:p w:rsidR="0049480B" w:rsidRPr="0099112E" w:rsidRDefault="0049480B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DR INŻ. </w:t>
            </w: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MARTA WANARSKA</w:t>
            </w:r>
          </w:p>
          <w:p w:rsidR="00971636" w:rsidRPr="0099112E" w:rsidRDefault="0097163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shd w:val="clear" w:color="auto" w:fill="C6D9F1" w:themeFill="text2" w:themeFillTint="33"/>
            <w:vAlign w:val="center"/>
          </w:tcPr>
          <w:p w:rsidR="00971636" w:rsidRDefault="00971636" w:rsidP="007A180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MEDYCYNIE I BIOLOGII MOLEKULARNEJ</w:t>
            </w:r>
          </w:p>
          <w:p w:rsidR="0049480B" w:rsidRDefault="0049480B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49480B" w:rsidRPr="0099112E" w:rsidRDefault="0049480B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DR HAB. PAWEŁ STĄCZEK, PROF. N</w:t>
            </w:r>
            <w:r w:rsidR="0044364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</w:t>
            </w: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DZW. UŁ</w:t>
            </w:r>
          </w:p>
          <w:p w:rsidR="0049480B" w:rsidRDefault="0049480B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1E0A">
              <w:rPr>
                <w:rFonts w:asciiTheme="majorHAnsi" w:hAnsiTheme="majorHAnsi" w:cs="Times New Roman"/>
                <w:b/>
                <w:sz w:val="20"/>
                <w:szCs w:val="20"/>
              </w:rPr>
              <w:t>PROF.DR HAB. JAROSŁAW DZIADEK</w:t>
            </w:r>
          </w:p>
          <w:p w:rsidR="00971636" w:rsidRPr="0099112E" w:rsidRDefault="00971636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shd w:val="clear" w:color="auto" w:fill="C6D9F1" w:themeFill="text2" w:themeFillTint="33"/>
            <w:vAlign w:val="center"/>
          </w:tcPr>
          <w:p w:rsidR="00971636" w:rsidRDefault="00971636" w:rsidP="007A180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MIKROBIOLOGIA KLINICZNA I MOLEKULARNA</w:t>
            </w:r>
          </w:p>
          <w:p w:rsidR="0049480B" w:rsidRDefault="0049480B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49480B" w:rsidRPr="0099112E" w:rsidRDefault="0049480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DR HAB. N. MED. TOMASZ SMIATACZ</w:t>
            </w:r>
          </w:p>
          <w:p w:rsidR="0049480B" w:rsidRPr="0099112E" w:rsidRDefault="0049480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DR HAB. N. MED. </w:t>
            </w: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KATARZYNA SIKORSKA</w:t>
            </w:r>
          </w:p>
        </w:tc>
      </w:tr>
      <w:tr w:rsidR="00945EF6" w:rsidRPr="003D0CBC" w:rsidTr="004E21E0">
        <w:trPr>
          <w:jc w:val="center"/>
        </w:trPr>
        <w:tc>
          <w:tcPr>
            <w:tcW w:w="268" w:type="pct"/>
            <w:shd w:val="clear" w:color="auto" w:fill="BFBFBF" w:themeFill="background1" w:themeFillShade="BF"/>
            <w:vAlign w:val="center"/>
          </w:tcPr>
          <w:p w:rsidR="00536EFF" w:rsidRPr="0032329B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2329B">
              <w:rPr>
                <w:rFonts w:asciiTheme="majorHAnsi" w:hAnsiTheme="majorHAnsi" w:cs="Times New Roman"/>
                <w:sz w:val="20"/>
                <w:szCs w:val="20"/>
              </w:rPr>
              <w:t>14.30</w:t>
            </w:r>
          </w:p>
        </w:tc>
        <w:tc>
          <w:tcPr>
            <w:tcW w:w="159" w:type="pct"/>
            <w:shd w:val="clear" w:color="auto" w:fill="BFBFBF" w:themeFill="background1" w:themeFillShade="BF"/>
            <w:vAlign w:val="center"/>
          </w:tcPr>
          <w:p w:rsidR="00536EFF" w:rsidRPr="0032329B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2329B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7A180C" w:rsidRPr="0032329B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:rsidR="00536EFF" w:rsidRPr="00652358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 xml:space="preserve">PROF. DR HAB. </w:t>
            </w:r>
            <w:r w:rsidR="00F31C9D"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 xml:space="preserve">JOANNA </w:t>
            </w: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SURMACZ-GÓRSKA</w:t>
            </w:r>
          </w:p>
          <w:p w:rsidR="00517AA3" w:rsidRPr="00652358" w:rsidRDefault="00517AA3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POLITECHNIKA ŚLĄSKA, WYDZIAŁ INŻYNIERII ŚRODOWISKA I ENERGETYKI</w:t>
            </w:r>
          </w:p>
          <w:p w:rsidR="00536EFF" w:rsidRPr="0032329B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Nowe technologie usuwania azotu </w:t>
            </w: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br/>
              <w:t>w oczyszczaniu ścieków</w:t>
            </w:r>
          </w:p>
        </w:tc>
        <w:tc>
          <w:tcPr>
            <w:tcW w:w="1580" w:type="pct"/>
            <w:gridSpan w:val="3"/>
            <w:shd w:val="clear" w:color="auto" w:fill="BFBFBF" w:themeFill="background1" w:themeFillShade="BF"/>
            <w:vAlign w:val="center"/>
          </w:tcPr>
          <w:p w:rsidR="00536EFF" w:rsidRPr="00652358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DR HAB. PAWEŁ STĄCZEK, PROF. N</w:t>
            </w:r>
            <w:r w:rsidR="00517AA3"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A</w:t>
            </w: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DZW. UŁ</w:t>
            </w:r>
          </w:p>
          <w:p w:rsidR="00536EFF" w:rsidRPr="00652358" w:rsidRDefault="00517AA3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UNIWERSYTET ŁÓDZKI, WYDZIAŁ BIOLOGII</w:t>
            </w:r>
          </w:p>
          <w:p w:rsidR="00536EFF" w:rsidRPr="0032329B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Pochodne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tiosemikarbazydu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- w poszukiwaniu nowych związków o działaniu przeciwdrobnoustrojowym</w:t>
            </w:r>
          </w:p>
        </w:tc>
        <w:tc>
          <w:tcPr>
            <w:tcW w:w="1463" w:type="pct"/>
            <w:shd w:val="clear" w:color="auto" w:fill="BFBFBF" w:themeFill="background1" w:themeFillShade="BF"/>
            <w:vAlign w:val="center"/>
          </w:tcPr>
          <w:p w:rsidR="00536EFF" w:rsidRPr="00652358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DR HAB. N. MED. TOMASZ SMIATACZ</w:t>
            </w:r>
          </w:p>
          <w:p w:rsidR="00536EFF" w:rsidRPr="00652358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 xml:space="preserve">SZPITAL CHORÓB ZAKAŹNYCH </w:t>
            </w:r>
            <w:proofErr w:type="spellStart"/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GUMed</w:t>
            </w:r>
            <w:proofErr w:type="spellEnd"/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 xml:space="preserve"> GDAŃSK</w:t>
            </w:r>
          </w:p>
          <w:p w:rsidR="00536EFF" w:rsidRPr="0032329B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Borelioza - aktualne problemy diagnostyki</w:t>
            </w: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br/>
              <w:t xml:space="preserve"> i leczenia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15.00</w:t>
            </w:r>
          </w:p>
        </w:tc>
        <w:tc>
          <w:tcPr>
            <w:tcW w:w="159" w:type="pct"/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531" w:type="pc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PAWEŁ NAWROTEK</w:t>
            </w:r>
          </w:p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Bionanotechnologia</w:t>
            </w:r>
            <w:proofErr w:type="spellEnd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w rolnictwie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MAŁGORZATA JAROSIEWICZ</w:t>
            </w:r>
          </w:p>
          <w:p w:rsidR="00536EFF" w:rsidRPr="0099112E" w:rsidRDefault="00536EFF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Aktywność przeciwbakteryjna protegryny-1 wobec gronkowców wyizolowanych od zwierząt.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KATARZYNA SIKORSKA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Znaczenie diagnostyki molekularnej w ocenie skuteczności leczenia wirusowego zapalenia wątroby typu C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15.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59" w:type="pct"/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531" w:type="pc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MAGDALENA ANTCZAK</w:t>
            </w:r>
          </w:p>
          <w:p w:rsidR="00536EFF" w:rsidRPr="0099112E" w:rsidRDefault="00BB20FB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Rola białka MSMEG0432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Mycobacterium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smegmatis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w metabolizmie azotanów i azotynów</w:t>
            </w:r>
          </w:p>
        </w:tc>
        <w:tc>
          <w:tcPr>
            <w:tcW w:w="1580" w:type="pct"/>
            <w:gridSpan w:val="3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IRENA MALISZEWSKA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Zastosowanie biogennych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nanocząstek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złota w fotodynamicznej inaktywacji drobnoustrojów</w:t>
            </w:r>
          </w:p>
        </w:tc>
        <w:tc>
          <w:tcPr>
            <w:tcW w:w="1463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ANNA WOZIWODZKA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Wpływ polimorfizmu genu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ntcp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na przebieg przewlekłego zapalenia wątroby typu B</w:t>
            </w:r>
          </w:p>
        </w:tc>
      </w:tr>
      <w:tr w:rsidR="00536EFF" w:rsidRPr="0099112E" w:rsidTr="004E21E0">
        <w:trPr>
          <w:jc w:val="center"/>
        </w:trPr>
        <w:tc>
          <w:tcPr>
            <w:tcW w:w="268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15.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536EFF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531" w:type="pct"/>
            <w:vAlign w:val="center"/>
          </w:tcPr>
          <w:p w:rsidR="00536EFF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B20FB">
              <w:rPr>
                <w:rFonts w:asciiTheme="majorHAnsi" w:hAnsiTheme="majorHAnsi" w:cs="Times New Roman"/>
                <w:b/>
                <w:sz w:val="20"/>
                <w:szCs w:val="20"/>
              </w:rPr>
              <w:t>LIDIA PASZT SAS</w:t>
            </w:r>
          </w:p>
          <w:p w:rsidR="00BB20FB" w:rsidRDefault="00BB20FB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B20FB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Wpływ nawozów wapniowych wzbogaconych mikrobiologicznie na wzrost i plonowanie </w:t>
            </w:r>
            <w:proofErr w:type="spellStart"/>
            <w:r w:rsidRPr="00BB20FB">
              <w:rPr>
                <w:rFonts w:asciiTheme="majorHAnsi" w:hAnsiTheme="majorHAnsi" w:cs="Times New Roman"/>
                <w:i/>
                <w:sz w:val="20"/>
                <w:szCs w:val="20"/>
              </w:rPr>
              <w:t>roslin</w:t>
            </w:r>
            <w:proofErr w:type="spellEnd"/>
            <w:r w:rsidRPr="00BB20FB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ogrodniczych</w:t>
            </w:r>
          </w:p>
          <w:p w:rsidR="00945EF6" w:rsidRPr="00BB20FB" w:rsidRDefault="00945EF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ADRIANA PACIA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Porównanie działania przeciwdrobnoustrojowego olejków eterycznych z pelargonii (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pelargonium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l’hér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63" w:type="pct"/>
            <w:vAlign w:val="center"/>
          </w:tcPr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BEATA TOKARZ-DEPTUŁA</w:t>
            </w:r>
          </w:p>
          <w:p w:rsidR="00536EFF" w:rsidRPr="0099112E" w:rsidRDefault="00536EFF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Wirofagi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i ich „żywiciele” – wirusy olbrzymie</w:t>
            </w:r>
          </w:p>
        </w:tc>
      </w:tr>
      <w:tr w:rsidR="00BB20FB" w:rsidRPr="0099112E" w:rsidTr="004E21E0">
        <w:trPr>
          <w:trHeight w:val="434"/>
          <w:jc w:val="center"/>
        </w:trPr>
        <w:tc>
          <w:tcPr>
            <w:tcW w:w="268" w:type="pc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16.00</w:t>
            </w:r>
          </w:p>
        </w:tc>
        <w:tc>
          <w:tcPr>
            <w:tcW w:w="159" w:type="pct"/>
            <w:vAlign w:val="center"/>
          </w:tcPr>
          <w:p w:rsidR="00BB20FB" w:rsidRPr="0099112E" w:rsidRDefault="007A180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531" w:type="pc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BARBARA WOJTASIK</w:t>
            </w:r>
          </w:p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Wpływ substancji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probiotycznych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na stan ekologiczny jezior zasiedlonych przez małże</w:t>
            </w:r>
          </w:p>
        </w:tc>
        <w:tc>
          <w:tcPr>
            <w:tcW w:w="1580" w:type="pct"/>
            <w:gridSpan w:val="3"/>
            <w:vMerge w:val="restar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MAGDALENA EFENBERGER-SZMECHTYK</w:t>
            </w:r>
          </w:p>
          <w:p w:rsidR="00BB20FB" w:rsidRPr="00C924BC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Wrażliwość bakterii na działanie ekstraktu polifenolowego z liści pigwowca</w:t>
            </w:r>
          </w:p>
        </w:tc>
        <w:tc>
          <w:tcPr>
            <w:tcW w:w="1463" w:type="pct"/>
            <w:vMerge w:val="restar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NATALIA ŁUBOWSKA</w:t>
            </w:r>
          </w:p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Zdolność nowo wyizolowanych bakteriofagów do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eradykacji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biofilmu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wytworzonego przez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metycylinooporne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szczepy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Staphylococcus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aureus</w:t>
            </w:r>
          </w:p>
        </w:tc>
      </w:tr>
      <w:tr w:rsidR="00BB20FB" w:rsidRPr="0099112E" w:rsidTr="004E21E0">
        <w:trPr>
          <w:trHeight w:val="266"/>
          <w:jc w:val="center"/>
        </w:trPr>
        <w:tc>
          <w:tcPr>
            <w:tcW w:w="268" w:type="pct"/>
            <w:vAlign w:val="center"/>
          </w:tcPr>
          <w:p w:rsidR="00BB20FB" w:rsidRDefault="00BB20FB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16.15-16.30</w:t>
            </w:r>
          </w:p>
        </w:tc>
        <w:tc>
          <w:tcPr>
            <w:tcW w:w="159" w:type="pct"/>
            <w:vAlign w:val="center"/>
          </w:tcPr>
          <w:p w:rsidR="00BB20FB" w:rsidRDefault="00BB20FB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7A180C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531" w:type="pct"/>
            <w:vAlign w:val="center"/>
          </w:tcPr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EWA ZASTEMPOWSKA</w:t>
            </w:r>
          </w:p>
          <w:p w:rsidR="00BB20FB" w:rsidRPr="0099112E" w:rsidRDefault="00BB20FB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Udział świni domowej w puli genowej naturalnych populacji dzika europejskiego w Polsce</w:t>
            </w:r>
          </w:p>
        </w:tc>
        <w:tc>
          <w:tcPr>
            <w:tcW w:w="1580" w:type="pct"/>
            <w:gridSpan w:val="3"/>
            <w:vMerge/>
          </w:tcPr>
          <w:p w:rsidR="00BB20FB" w:rsidRPr="0099112E" w:rsidRDefault="00BB20FB" w:rsidP="0062227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/>
          </w:tcPr>
          <w:p w:rsidR="00BB20FB" w:rsidRPr="0099112E" w:rsidRDefault="00BB20FB" w:rsidP="0008039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70AA8" w:rsidRPr="0099112E" w:rsidTr="00637174">
        <w:trPr>
          <w:trHeight w:val="266"/>
          <w:jc w:val="center"/>
        </w:trPr>
        <w:tc>
          <w:tcPr>
            <w:tcW w:w="268" w:type="pct"/>
            <w:vAlign w:val="center"/>
          </w:tcPr>
          <w:p w:rsidR="00C70AA8" w:rsidRDefault="00C70AA8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17.00</w:t>
            </w:r>
          </w:p>
        </w:tc>
        <w:tc>
          <w:tcPr>
            <w:tcW w:w="159" w:type="pct"/>
            <w:vAlign w:val="center"/>
          </w:tcPr>
          <w:p w:rsidR="00C70AA8" w:rsidRDefault="00C70AA8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" w:type="pct"/>
            <w:gridSpan w:val="5"/>
            <w:vAlign w:val="center"/>
          </w:tcPr>
          <w:p w:rsidR="00C70AA8" w:rsidRPr="00C95F1B" w:rsidRDefault="00C70AA8" w:rsidP="00C95F1B">
            <w:pPr>
              <w:pStyle w:val="HTML-wstpniesformatowany"/>
              <w:jc w:val="center"/>
            </w:pPr>
            <w:r>
              <w:rPr>
                <w:rFonts w:asciiTheme="majorHAnsi" w:hAnsiTheme="majorHAnsi" w:cs="Times New Roman"/>
                <w:b/>
              </w:rPr>
              <w:t xml:space="preserve">KONCERT w wykonaniu orkiestry </w:t>
            </w:r>
            <w:r w:rsidR="00C95F1B">
              <w:rPr>
                <w:rFonts w:asciiTheme="majorHAnsi" w:hAnsiTheme="majorHAnsi" w:cs="Times New Roman"/>
                <w:b/>
              </w:rPr>
              <w:t xml:space="preserve">VITA ACTIVIA- przez sztukę do samodzielności (ECEKON- Europejskie Centrum Edukacji Kulturalnej Osób Niepełnosprawnych)- </w:t>
            </w:r>
            <w:r>
              <w:rPr>
                <w:rFonts w:asciiTheme="majorHAnsi" w:hAnsiTheme="majorHAnsi" w:cs="Times New Roman"/>
                <w:b/>
              </w:rPr>
              <w:t>Aula- Gmach Główny PG</w:t>
            </w:r>
          </w:p>
        </w:tc>
      </w:tr>
      <w:tr w:rsidR="003A015F" w:rsidRPr="0099112E" w:rsidTr="004E21E0">
        <w:trPr>
          <w:jc w:val="center"/>
        </w:trPr>
        <w:tc>
          <w:tcPr>
            <w:tcW w:w="268" w:type="pct"/>
            <w:shd w:val="clear" w:color="auto" w:fill="FFFF00"/>
            <w:vAlign w:val="center"/>
          </w:tcPr>
          <w:p w:rsidR="003A015F" w:rsidRDefault="003A015F" w:rsidP="007A180C">
            <w:pPr>
              <w:shd w:val="clear" w:color="auto" w:fill="FFFF0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19.00</w:t>
            </w:r>
          </w:p>
        </w:tc>
        <w:tc>
          <w:tcPr>
            <w:tcW w:w="159" w:type="pct"/>
            <w:shd w:val="clear" w:color="auto" w:fill="FFFF00"/>
          </w:tcPr>
          <w:p w:rsidR="003A015F" w:rsidRDefault="003A015F" w:rsidP="003A015F">
            <w:pPr>
              <w:shd w:val="clear" w:color="auto" w:fill="FFFF0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574" w:type="pct"/>
            <w:gridSpan w:val="5"/>
            <w:shd w:val="clear" w:color="auto" w:fill="FFFF00"/>
          </w:tcPr>
          <w:p w:rsidR="003A015F" w:rsidRPr="0099112E" w:rsidRDefault="003A015F" w:rsidP="003A015F">
            <w:pPr>
              <w:shd w:val="clear" w:color="auto" w:fill="FFFF0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UROCZYSTA KOLACJA</w:t>
            </w:r>
            <w:r w:rsidR="00F31C9D">
              <w:rPr>
                <w:rFonts w:asciiTheme="majorHAnsi" w:hAnsiTheme="majorHAnsi" w:cs="Times New Roman"/>
                <w:b/>
                <w:sz w:val="20"/>
                <w:szCs w:val="20"/>
              </w:rPr>
              <w:t>-Dziedziniec Fahrenheita</w:t>
            </w:r>
            <w:r w:rsidR="00945EF6">
              <w:rPr>
                <w:rFonts w:asciiTheme="majorHAnsi" w:hAnsiTheme="majorHAnsi" w:cs="Times New Roman"/>
                <w:b/>
                <w:sz w:val="20"/>
                <w:szCs w:val="20"/>
              </w:rPr>
              <w:t>-Gmach Główny PG</w:t>
            </w:r>
          </w:p>
        </w:tc>
      </w:tr>
    </w:tbl>
    <w:p w:rsidR="000F5148" w:rsidRDefault="000F5148" w:rsidP="009A373F">
      <w:pPr>
        <w:rPr>
          <w:rFonts w:asciiTheme="majorHAnsi" w:hAnsiTheme="majorHAnsi" w:cs="Arial"/>
          <w:color w:val="000000"/>
          <w:sz w:val="20"/>
          <w:szCs w:val="20"/>
          <w:shd w:val="clear" w:color="auto" w:fill="F7F7F7"/>
        </w:rPr>
      </w:pPr>
    </w:p>
    <w:p w:rsidR="008E28BC" w:rsidRDefault="008E28BC" w:rsidP="009A373F">
      <w:pPr>
        <w:rPr>
          <w:rFonts w:asciiTheme="majorHAnsi" w:hAnsiTheme="majorHAnsi" w:cs="Arial"/>
          <w:color w:val="000000"/>
          <w:sz w:val="20"/>
          <w:szCs w:val="20"/>
          <w:shd w:val="clear" w:color="auto" w:fill="F7F7F7"/>
        </w:rPr>
      </w:pPr>
    </w:p>
    <w:p w:rsidR="008E28BC" w:rsidRPr="0099112E" w:rsidRDefault="008E28BC" w:rsidP="009A373F">
      <w:pPr>
        <w:rPr>
          <w:rFonts w:asciiTheme="majorHAnsi" w:hAnsiTheme="majorHAnsi" w:cs="Arial"/>
          <w:color w:val="000000"/>
          <w:sz w:val="20"/>
          <w:szCs w:val="20"/>
          <w:shd w:val="clear" w:color="auto" w:fill="F7F7F7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595"/>
        <w:gridCol w:w="4674"/>
        <w:gridCol w:w="4961"/>
        <w:gridCol w:w="4754"/>
      </w:tblGrid>
      <w:tr w:rsidR="00AE0E37" w:rsidRPr="0099112E" w:rsidTr="00165FDD">
        <w:tc>
          <w:tcPr>
            <w:tcW w:w="5000" w:type="pct"/>
            <w:gridSpan w:val="5"/>
          </w:tcPr>
          <w:p w:rsidR="00AE0E37" w:rsidRPr="00972B06" w:rsidRDefault="00BC357C" w:rsidP="00536EFF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FF0000"/>
              </w:rPr>
            </w:pPr>
            <w:r w:rsidRPr="00972B06">
              <w:rPr>
                <w:rFonts w:asciiTheme="majorHAnsi" w:hAnsiTheme="majorHAnsi"/>
                <w:b/>
                <w:color w:val="FF0000"/>
              </w:rPr>
              <w:t xml:space="preserve">                        </w:t>
            </w:r>
            <w:r w:rsidR="00F50E9D">
              <w:rPr>
                <w:rFonts w:asciiTheme="majorHAnsi" w:hAnsiTheme="majorHAnsi"/>
                <w:b/>
                <w:color w:val="FF0000"/>
              </w:rPr>
              <w:t>8.09.</w:t>
            </w:r>
            <w:r w:rsidR="002A58CC" w:rsidRPr="00972B06">
              <w:rPr>
                <w:rFonts w:asciiTheme="majorHAnsi" w:hAnsiTheme="majorHAnsi"/>
                <w:b/>
                <w:color w:val="FF0000"/>
              </w:rPr>
              <w:t>2017 PIĄTEK</w:t>
            </w:r>
            <w:r w:rsidR="00536EFF" w:rsidRPr="00972B06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</w:tc>
      </w:tr>
      <w:tr w:rsidR="00265C1A" w:rsidRPr="0099112E" w:rsidTr="007A180C">
        <w:tc>
          <w:tcPr>
            <w:tcW w:w="5000" w:type="pct"/>
            <w:gridSpan w:val="5"/>
            <w:shd w:val="clear" w:color="auto" w:fill="FFFF00"/>
          </w:tcPr>
          <w:p w:rsidR="00265C1A" w:rsidRPr="00945EF6" w:rsidRDefault="00265C1A" w:rsidP="00536EFF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72B06">
              <w:rPr>
                <w:rFonts w:asciiTheme="majorHAnsi" w:hAnsiTheme="majorHAnsi"/>
                <w:b/>
                <w:color w:val="FF0000"/>
                <w:sz w:val="20"/>
                <w:szCs w:val="20"/>
                <w:highlight w:val="yellow"/>
              </w:rPr>
              <w:t>SALA 300 - Gmach Główny PG                                                        SALA 211- Gmach Główny PG                                                     AULA- Gmach Główny PG</w:t>
            </w:r>
          </w:p>
        </w:tc>
      </w:tr>
      <w:tr w:rsidR="00971636" w:rsidRPr="00222F7E" w:rsidTr="007A180C">
        <w:trPr>
          <w:trHeight w:val="781"/>
        </w:trPr>
        <w:tc>
          <w:tcPr>
            <w:tcW w:w="1949" w:type="pct"/>
            <w:gridSpan w:val="3"/>
            <w:shd w:val="clear" w:color="auto" w:fill="C6D9F1" w:themeFill="text2" w:themeFillTint="33"/>
            <w:vAlign w:val="center"/>
          </w:tcPr>
          <w:p w:rsidR="00971636" w:rsidRPr="00D11E0A" w:rsidRDefault="00971636" w:rsidP="007A180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PRZEMYŚLE, ROLNICTWIE I ŚRODOWISKU</w:t>
            </w:r>
          </w:p>
          <w:p w:rsidR="007C4FCC" w:rsidRDefault="007C4FCC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7C4FCC" w:rsidRPr="003E1478" w:rsidRDefault="007C4FCC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E1478">
              <w:rPr>
                <w:rFonts w:asciiTheme="majorHAnsi" w:hAnsiTheme="majorHAnsi" w:cs="Times New Roman"/>
                <w:b/>
                <w:sz w:val="20"/>
                <w:szCs w:val="20"/>
              </w:rPr>
              <w:t>PROF. DR HAB. KATARZYNA TURNAU</w:t>
            </w:r>
          </w:p>
          <w:p w:rsidR="00971636" w:rsidRPr="003E1478" w:rsidRDefault="007C4FCC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E147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DR HAB.</w:t>
            </w:r>
            <w:r w:rsidR="0044364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INŻ.</w:t>
            </w:r>
            <w:r w:rsidRPr="003E147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HUBERT CIEŚLIŃSKI</w:t>
            </w:r>
          </w:p>
        </w:tc>
        <w:tc>
          <w:tcPr>
            <w:tcW w:w="1558" w:type="pct"/>
            <w:shd w:val="clear" w:color="auto" w:fill="C6D9F1" w:themeFill="text2" w:themeFillTint="33"/>
            <w:vAlign w:val="center"/>
          </w:tcPr>
          <w:p w:rsidR="00971636" w:rsidRDefault="00971636" w:rsidP="007A180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MEDYCYNIE I BIOLOGII MOLEKULARNEJ</w:t>
            </w:r>
          </w:p>
          <w:p w:rsidR="007C4FCC" w:rsidRDefault="007C4FCC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7C4FCC" w:rsidRPr="003E1478" w:rsidRDefault="007C4FCC" w:rsidP="007A180C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3E147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DR INŻ. IWONA GABRIEL</w:t>
            </w:r>
          </w:p>
          <w:p w:rsidR="00971636" w:rsidRPr="007A180C" w:rsidRDefault="007C4FCC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3E147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DR HAB. INŻ. ANNA BRILLOWSKA</w:t>
            </w:r>
            <w:r w:rsidR="00CC682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-</w:t>
            </w:r>
            <w:r w:rsidRPr="003E147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DĄBROWSKA</w:t>
            </w:r>
            <w:r w:rsidR="00CC682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,PROF.NADZW.PG</w:t>
            </w:r>
          </w:p>
        </w:tc>
        <w:tc>
          <w:tcPr>
            <w:tcW w:w="1493" w:type="pct"/>
            <w:shd w:val="clear" w:color="auto" w:fill="C6D9F1" w:themeFill="text2" w:themeFillTint="33"/>
            <w:vAlign w:val="center"/>
          </w:tcPr>
          <w:p w:rsidR="00971636" w:rsidRDefault="00971636" w:rsidP="007A180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1E0A">
              <w:rPr>
                <w:rFonts w:ascii="Cambria" w:hAnsi="Cambria"/>
                <w:b/>
                <w:sz w:val="20"/>
                <w:szCs w:val="20"/>
              </w:rPr>
              <w:t>MIKROBIOLOGIA KLINICZNA I MOLEKULARNA</w:t>
            </w:r>
          </w:p>
          <w:p w:rsidR="007C4FCC" w:rsidRDefault="007C4FCC" w:rsidP="007A180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7C4FCC" w:rsidRDefault="007C4F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PROF. DR HAB. EUGENIA GOSPODAREK-KOMKOWSKA</w:t>
            </w:r>
          </w:p>
          <w:p w:rsidR="007C4FCC" w:rsidRPr="007C4FCC" w:rsidRDefault="007C4F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7C4FCC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DR N. MED. MIROSŁAWA GAŁĘCKA</w:t>
            </w:r>
          </w:p>
        </w:tc>
      </w:tr>
      <w:tr w:rsidR="00111CCD" w:rsidRPr="003D0CBC" w:rsidTr="00A94D3C">
        <w:tc>
          <w:tcPr>
            <w:tcW w:w="294" w:type="pct"/>
            <w:shd w:val="clear" w:color="auto" w:fill="BFBFBF" w:themeFill="background1" w:themeFillShade="BF"/>
            <w:vAlign w:val="center"/>
          </w:tcPr>
          <w:p w:rsidR="00AE0E37" w:rsidRPr="0032329B" w:rsidRDefault="002A58C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9.00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AE0E37" w:rsidRPr="0032329B" w:rsidRDefault="002A58C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:rsidR="00162F90" w:rsidRPr="00652358" w:rsidRDefault="00162F90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PROF. DR HAB. KATARZYNA TURNAU</w:t>
            </w:r>
          </w:p>
          <w:p w:rsidR="00162F90" w:rsidRPr="00652358" w:rsidRDefault="00162F90" w:rsidP="007A180C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652358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UNIWERSYTET JAGIELLOŃSKI</w:t>
            </w:r>
            <w:r w:rsidR="006A3C84" w:rsidRPr="00652358"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  <w:shd w:val="clear" w:color="auto" w:fill="F7F7F7"/>
              </w:rPr>
              <w:t>, INSTYTUT NAUK O ŚRODOWISKU</w:t>
            </w:r>
          </w:p>
          <w:p w:rsidR="00A552B6" w:rsidRPr="0032329B" w:rsidRDefault="00162F90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Intymne związki grzybów i roślin</w:t>
            </w: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br/>
              <w:t xml:space="preserve"> w warunkach ekstremalnych; nowe możliwości w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fitoremediacji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i rolnictwie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:rsidR="008B5566" w:rsidRPr="00652358" w:rsidRDefault="009E3477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DR INŻ. IWONA GABRIEL</w:t>
            </w:r>
          </w:p>
          <w:p w:rsidR="009E3477" w:rsidRDefault="009E3477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POLITECHNIKA GDAŃSKA</w:t>
            </w:r>
            <w:r w:rsidR="006A3C84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, WYDZIAŁ CHEMICZNY</w:t>
            </w:r>
          </w:p>
          <w:p w:rsidR="00652358" w:rsidRPr="0032329B" w:rsidRDefault="00652358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darkGray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 xml:space="preserve">Enzymy szlaków biosyntezy aminokwasów jako cele molekularne </w:t>
            </w:r>
            <w:r w:rsidR="00917A47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w chemoterapii przeciwgrzybowej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AE0E37" w:rsidRPr="00652358" w:rsidRDefault="002A58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PROF. DR HAB. EUGENIA GOSPODAREK-KOMKOWSKA</w:t>
            </w:r>
          </w:p>
          <w:p w:rsidR="00AA6F6F" w:rsidRDefault="006A3C84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 xml:space="preserve">UNIWERSYTET MIKOŁAJA KOPERNIKA, </w:t>
            </w:r>
          </w:p>
          <w:p w:rsidR="00AE0E37" w:rsidRPr="00652358" w:rsidRDefault="006A3C84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WYDZIAŁ FARMACEUTYCZNY</w:t>
            </w:r>
          </w:p>
          <w:p w:rsidR="008B5566" w:rsidRPr="0032329B" w:rsidRDefault="002A58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Mikrobiom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człowieka - znaczenie w fizjologii i patologii</w:t>
            </w:r>
          </w:p>
        </w:tc>
      </w:tr>
      <w:tr w:rsidR="00111CCD" w:rsidRPr="003D0CBC" w:rsidTr="00A94D3C">
        <w:trPr>
          <w:trHeight w:val="1257"/>
        </w:trPr>
        <w:tc>
          <w:tcPr>
            <w:tcW w:w="294" w:type="pct"/>
            <w:shd w:val="clear" w:color="auto" w:fill="BFBFBF" w:themeFill="background1" w:themeFillShade="BF"/>
            <w:vAlign w:val="center"/>
          </w:tcPr>
          <w:p w:rsidR="00AE0E37" w:rsidRPr="0032329B" w:rsidRDefault="002A58C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9.30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AE0E37" w:rsidRPr="0032329B" w:rsidRDefault="002A58CC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:rsidR="00AE0E37" w:rsidRPr="00652358" w:rsidRDefault="002A58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DR HAB.</w:t>
            </w:r>
            <w:r w:rsidR="0044364A"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INŻ.</w:t>
            </w:r>
            <w:r w:rsidRPr="00652358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 xml:space="preserve"> HUBERT CIEŚLIŃSKI</w:t>
            </w:r>
          </w:p>
          <w:p w:rsidR="007F48D9" w:rsidRPr="00652358" w:rsidRDefault="002A58C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P</w:t>
            </w:r>
            <w:r w:rsidR="00395D46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 xml:space="preserve">OLITECHNIKA </w:t>
            </w: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G</w:t>
            </w:r>
            <w:r w:rsidR="00395D46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DAŃSKA</w:t>
            </w:r>
            <w:r w:rsidR="008D14FD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, WYDZIAŁ CHEMICZNY</w:t>
            </w:r>
          </w:p>
          <w:p w:rsidR="00300967" w:rsidRPr="0032329B" w:rsidRDefault="00300967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</w:rPr>
              <w:t xml:space="preserve">Wykorzystanie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</w:rPr>
              <w:t>metagenomiki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</w:rPr>
              <w:t xml:space="preserve"> do poszukiwania nowych biokatalizatorów i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</w:rPr>
              <w:t>bioproduktów</w:t>
            </w:r>
            <w:proofErr w:type="spellEnd"/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:rsidR="00937C36" w:rsidRPr="00652358" w:rsidRDefault="00937C3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DR HAB. INŻ. ANNA BRILLOWSKA</w:t>
            </w:r>
            <w:r w:rsidR="00CC6823"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-</w:t>
            </w: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 DĄBROWSKA</w:t>
            </w:r>
            <w:r w:rsidR="00CC6823"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,PROF.NADZW.PG</w:t>
            </w:r>
          </w:p>
          <w:p w:rsidR="00937C36" w:rsidRPr="00652358" w:rsidRDefault="00937C36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POLITECHNIKA GDAŃSKA</w:t>
            </w:r>
            <w:r w:rsidR="008D14FD" w:rsidRPr="00652358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, WYDZIAŁ CHEMICZNY</w:t>
            </w:r>
          </w:p>
          <w:p w:rsidR="008B5566" w:rsidRPr="0032329B" w:rsidRDefault="00937C36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  <w:shd w:val="clear" w:color="auto" w:fill="F7F7F7"/>
              </w:rPr>
            </w:pPr>
            <w:r w:rsidRPr="00652358">
              <w:rPr>
                <w:rFonts w:asciiTheme="majorHAnsi" w:hAnsiTheme="majorHAnsi"/>
                <w:i/>
                <w:color w:val="000000"/>
                <w:sz w:val="20"/>
                <w:szCs w:val="20"/>
                <w:highlight w:val="lightGray"/>
              </w:rPr>
              <w:t>Lekowrażliwość grzybów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AE0E37" w:rsidRPr="00652358" w:rsidRDefault="002A58CC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DR N. MED. MIROSŁAWA GAŁĘCKA</w:t>
            </w:r>
          </w:p>
          <w:p w:rsidR="00AE0E37" w:rsidRPr="00652358" w:rsidRDefault="009E7587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652358">
              <w:rPr>
                <w:rFonts w:asciiTheme="majorHAnsi" w:hAnsiTheme="majorHAnsi"/>
                <w:sz w:val="20"/>
                <w:szCs w:val="20"/>
                <w:highlight w:val="lightGray"/>
              </w:rPr>
              <w:t>INSTYTUT MIKROEKOLOGII POZNAŃ</w:t>
            </w:r>
          </w:p>
          <w:p w:rsidR="008B5566" w:rsidRPr="0032329B" w:rsidRDefault="00E10EBC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Wpływ </w:t>
            </w:r>
            <w:proofErr w:type="spellStart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mikrobiomu</w:t>
            </w:r>
            <w:proofErr w:type="spellEnd"/>
            <w:r w:rsidRPr="00652358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jelitowego na układ immunologiczny</w:t>
            </w:r>
          </w:p>
        </w:tc>
      </w:tr>
      <w:tr w:rsidR="00937C36" w:rsidRPr="0099112E" w:rsidTr="007A180C">
        <w:tc>
          <w:tcPr>
            <w:tcW w:w="294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10.00</w:t>
            </w:r>
          </w:p>
        </w:tc>
        <w:tc>
          <w:tcPr>
            <w:tcW w:w="187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468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KATARZYNA ANTECKA</w:t>
            </w:r>
          </w:p>
          <w:p w:rsidR="00937C36" w:rsidRPr="0099112E" w:rsidRDefault="00937C36" w:rsidP="007A180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Nowatorskie układy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immobilizowanej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lakazy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jako efektywne systemy do biodegradacji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bisfenoli</w:t>
            </w:r>
            <w:proofErr w:type="spellEnd"/>
          </w:p>
        </w:tc>
        <w:tc>
          <w:tcPr>
            <w:tcW w:w="1558" w:type="pct"/>
            <w:vAlign w:val="center"/>
          </w:tcPr>
          <w:p w:rsidR="00FC3F9F" w:rsidRPr="0099112E" w:rsidRDefault="00FC3F9F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SYLWIA STĄCZEK</w:t>
            </w:r>
          </w:p>
          <w:p w:rsidR="00937C36" w:rsidRPr="0099112E" w:rsidRDefault="00A053C9" w:rsidP="007A180C">
            <w:pPr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α</w:t>
            </w:r>
            <w:r w:rsidR="00FC3F9F" w:rsidRPr="0099112E">
              <w:rPr>
                <w:rFonts w:asciiTheme="majorHAnsi" w:hAnsiTheme="majorHAnsi"/>
                <w:i/>
                <w:sz w:val="20"/>
                <w:szCs w:val="20"/>
              </w:rPr>
              <w:t>-1,3-glukan, składnik ściany komórkowej grzybów - nowy  wzorzec molekularny patogenów?</w:t>
            </w:r>
          </w:p>
        </w:tc>
        <w:tc>
          <w:tcPr>
            <w:tcW w:w="1493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PIOTR KLEINA-SCHMIDT</w:t>
            </w:r>
          </w:p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Demodekoza jako kliniczny efekt interakcji: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mikrobiom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– roztocz  - człowiek</w:t>
            </w:r>
          </w:p>
        </w:tc>
      </w:tr>
      <w:tr w:rsidR="00937C36" w:rsidRPr="0099112E" w:rsidTr="007A180C">
        <w:tc>
          <w:tcPr>
            <w:tcW w:w="294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</w:t>
            </w:r>
            <w:r w:rsidR="000C13F3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87" w:type="pct"/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468" w:type="pct"/>
            <w:vAlign w:val="center"/>
          </w:tcPr>
          <w:p w:rsidR="00574760" w:rsidRPr="0099112E" w:rsidRDefault="00574760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ALEKSANDRA KEMONA</w:t>
            </w:r>
          </w:p>
          <w:p w:rsidR="00937C36" w:rsidRPr="007A180C" w:rsidRDefault="00574760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Rozwój grzybów pleśniowych na piance poliuretanowej</w:t>
            </w:r>
          </w:p>
        </w:tc>
        <w:tc>
          <w:tcPr>
            <w:tcW w:w="1558" w:type="pct"/>
            <w:vAlign w:val="center"/>
          </w:tcPr>
          <w:p w:rsidR="00937C36" w:rsidRPr="0099112E" w:rsidRDefault="00E2674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KATARZYNA </w:t>
            </w:r>
            <w:r w:rsidR="00DE087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E0878"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GRYGORCZUK</w:t>
            </w:r>
          </w:p>
          <w:p w:rsidR="00E26746" w:rsidRPr="0099112E" w:rsidRDefault="00BF4CFE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Mechanizm przeciwgrzybowego działania </w:t>
            </w:r>
            <w:proofErr w:type="spellStart"/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>defensyny</w:t>
            </w:r>
            <w:proofErr w:type="spellEnd"/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>Galleria</w:t>
            </w:r>
            <w:proofErr w:type="spellEnd"/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52C12"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 w:themeFill="background1"/>
              </w:rPr>
              <w:t>mellonella</w:t>
            </w:r>
            <w:proofErr w:type="spellEnd"/>
          </w:p>
        </w:tc>
        <w:tc>
          <w:tcPr>
            <w:tcW w:w="1493" w:type="pct"/>
            <w:vAlign w:val="center"/>
          </w:tcPr>
          <w:p w:rsidR="00A61E53" w:rsidRPr="0099112E" w:rsidRDefault="00A61E53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ANNA SIEMIŃSKA-KUCZER</w:t>
            </w:r>
          </w:p>
          <w:p w:rsidR="00937C36" w:rsidRPr="0099112E" w:rsidRDefault="00A61E53" w:rsidP="007A180C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Identyfikacja peptydów odpornościowych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</w:t>
            </w: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arciaka większego po zakażeniu bakterią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Pseudomonas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aeruginosa</w:t>
            </w:r>
            <w:proofErr w:type="spellEnd"/>
          </w:p>
        </w:tc>
      </w:tr>
      <w:tr w:rsidR="00937C36" w:rsidRPr="0099112E" w:rsidTr="007A180C"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10.</w:t>
            </w:r>
            <w:r w:rsidR="000C13F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937C36" w:rsidRPr="0099112E" w:rsidRDefault="00937C3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7503E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</w:t>
            </w: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ATALIA FILIPOWICZ</w:t>
            </w:r>
          </w:p>
          <w:p w:rsidR="008837B5" w:rsidRPr="008837B5" w:rsidRDefault="008C70E6" w:rsidP="007A180C">
            <w:pPr>
              <w:jc w:val="center"/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Biodegradacja związków fenolowych przez wybrane szczepy drożdży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503EC" w:rsidRPr="000F4CCD" w:rsidRDefault="007503EC" w:rsidP="007A180C">
            <w:pPr>
              <w:pStyle w:val="HTML-wstpniesformatowany"/>
              <w:jc w:val="center"/>
              <w:rPr>
                <w:rFonts w:ascii="Cambria" w:hAnsi="Cambria" w:cs="Times New Roman"/>
                <w:b/>
                <w:highlight w:val="yellow"/>
              </w:rPr>
            </w:pPr>
            <w:r w:rsidRPr="007503EC">
              <w:rPr>
                <w:rFonts w:ascii="Cambria" w:hAnsi="Cambria"/>
                <w:b/>
              </w:rPr>
              <w:t>B</w:t>
            </w:r>
            <w:r w:rsidRPr="000F4CCD">
              <w:rPr>
                <w:rFonts w:ascii="Cambria" w:hAnsi="Cambria"/>
                <w:b/>
              </w:rPr>
              <w:t>LIRT S.A./</w:t>
            </w:r>
            <w:r w:rsidRPr="0044364A">
              <w:rPr>
                <w:rFonts w:ascii="Cambria" w:hAnsi="Cambria" w:cs="Times New Roman"/>
                <w:b/>
              </w:rPr>
              <w:t>DNA-GDAŃSK</w:t>
            </w:r>
          </w:p>
          <w:p w:rsidR="007503EC" w:rsidRPr="005019B8" w:rsidRDefault="007503EC" w:rsidP="007A180C">
            <w:pPr>
              <w:pStyle w:val="HTML-wstpniesformatowany"/>
              <w:jc w:val="center"/>
              <w:rPr>
                <w:rFonts w:ascii="Cambria" w:hAnsi="Cambria"/>
              </w:rPr>
            </w:pPr>
            <w:r w:rsidRPr="005019B8">
              <w:rPr>
                <w:rFonts w:ascii="Cambria" w:hAnsi="Cambria"/>
              </w:rPr>
              <w:t>KATARZYNA ANCZYKOWSKA</w:t>
            </w:r>
          </w:p>
          <w:p w:rsidR="008837B5" w:rsidRPr="00574760" w:rsidRDefault="007503EC" w:rsidP="007A180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4364A">
              <w:rPr>
                <w:rFonts w:ascii="Cambria" w:hAnsi="Cambria"/>
                <w:i/>
              </w:rPr>
              <w:t>„</w:t>
            </w:r>
            <w:proofErr w:type="spellStart"/>
            <w:r w:rsidRPr="0044364A">
              <w:rPr>
                <w:rFonts w:ascii="Cambria" w:hAnsi="Cambria"/>
                <w:i/>
              </w:rPr>
              <w:t>Biolab</w:t>
            </w:r>
            <w:proofErr w:type="spellEnd"/>
            <w:r w:rsidRPr="0044364A">
              <w:rPr>
                <w:rFonts w:ascii="Cambria" w:hAnsi="Cambria"/>
                <w:i/>
              </w:rPr>
              <w:t xml:space="preserve"> </w:t>
            </w:r>
            <w:proofErr w:type="spellStart"/>
            <w:r w:rsidRPr="0044364A">
              <w:rPr>
                <w:rFonts w:ascii="Cambria" w:hAnsi="Cambria"/>
                <w:i/>
              </w:rPr>
              <w:t>innovative</w:t>
            </w:r>
            <w:proofErr w:type="spellEnd"/>
            <w:r w:rsidRPr="0044364A">
              <w:rPr>
                <w:rFonts w:ascii="Cambria" w:hAnsi="Cambria"/>
                <w:i/>
              </w:rPr>
              <w:t xml:space="preserve"> </w:t>
            </w:r>
            <w:proofErr w:type="spellStart"/>
            <w:r w:rsidRPr="0044364A">
              <w:rPr>
                <w:rFonts w:ascii="Cambria" w:hAnsi="Cambria"/>
                <w:i/>
              </w:rPr>
              <w:t>research</w:t>
            </w:r>
            <w:proofErr w:type="spellEnd"/>
            <w:r w:rsidRPr="0044364A">
              <w:rPr>
                <w:rFonts w:ascii="Cambria" w:hAnsi="Cambria"/>
                <w:i/>
              </w:rPr>
              <w:t xml:space="preserve"> </w:t>
            </w:r>
            <w:proofErr w:type="spellStart"/>
            <w:r w:rsidRPr="0044364A">
              <w:rPr>
                <w:rFonts w:ascii="Cambria" w:hAnsi="Cambria"/>
                <w:i/>
              </w:rPr>
              <w:t>technologies</w:t>
            </w:r>
            <w:proofErr w:type="spellEnd"/>
            <w:r w:rsidRPr="0044364A">
              <w:rPr>
                <w:rFonts w:ascii="Cambria" w:hAnsi="Cambria"/>
                <w:i/>
              </w:rPr>
              <w:t>"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B14441" w:rsidRPr="0099112E" w:rsidRDefault="00B14441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TOMASZ BOGIEL</w:t>
            </w:r>
          </w:p>
          <w:p w:rsidR="00937C36" w:rsidRPr="0099112E" w:rsidRDefault="00B14441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Zastosowanie metod molekularnych w charakterystyce szczepów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Enterococcus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faecium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opornych na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glikopeptydy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linezolid</w:t>
            </w:r>
            <w:proofErr w:type="spellEnd"/>
          </w:p>
        </w:tc>
      </w:tr>
      <w:tr w:rsidR="008C70E6" w:rsidRPr="0099112E" w:rsidTr="007A180C">
        <w:trPr>
          <w:trHeight w:val="820"/>
        </w:trPr>
        <w:tc>
          <w:tcPr>
            <w:tcW w:w="294" w:type="pct"/>
            <w:vMerge w:val="restart"/>
            <w:vAlign w:val="center"/>
          </w:tcPr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1.00</w:t>
            </w:r>
          </w:p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vAlign w:val="center"/>
          </w:tcPr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pct"/>
            <w:vMerge w:val="restart"/>
            <w:vAlign w:val="center"/>
          </w:tcPr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MONIKA WICKA-GROCHOCKA</w:t>
            </w:r>
          </w:p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Biosynteza esterazy z </w:t>
            </w:r>
            <w:proofErr w:type="spellStart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Pseudomonas</w:t>
            </w:r>
            <w:proofErr w:type="spellEnd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sp. S9 w komórkach </w:t>
            </w:r>
            <w:proofErr w:type="spellStart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Pichia</w:t>
            </w:r>
            <w:proofErr w:type="spellEnd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pastoris</w:t>
            </w:r>
            <w:proofErr w:type="spellEnd"/>
            <w:r w:rsidRPr="0099112E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, oczyszczanie i charakterystyka</w:t>
            </w:r>
          </w:p>
        </w:tc>
        <w:tc>
          <w:tcPr>
            <w:tcW w:w="1558" w:type="pct"/>
            <w:vAlign w:val="center"/>
          </w:tcPr>
          <w:p w:rsidR="008C70E6" w:rsidRPr="000A46E4" w:rsidRDefault="008C70E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46E4">
              <w:rPr>
                <w:rFonts w:asciiTheme="majorHAnsi" w:hAnsiTheme="majorHAnsi" w:cs="Times New Roman"/>
                <w:b/>
                <w:sz w:val="20"/>
                <w:szCs w:val="20"/>
              </w:rPr>
              <w:t>MARTYNA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0A46E4">
              <w:rPr>
                <w:rFonts w:asciiTheme="majorHAnsi" w:hAnsiTheme="majorHAnsi" w:cs="Times New Roman"/>
                <w:b/>
                <w:sz w:val="20"/>
                <w:szCs w:val="20"/>
              </w:rPr>
              <w:t>MROCZYŃSKA</w:t>
            </w:r>
          </w:p>
          <w:p w:rsidR="008C70E6" w:rsidRPr="000A46E4" w:rsidRDefault="008C70E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Oporność izolatów Candida </w:t>
            </w:r>
            <w:proofErr w:type="spellStart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>krusei</w:t>
            </w:r>
            <w:proofErr w:type="spellEnd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na </w:t>
            </w:r>
            <w:proofErr w:type="spellStart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>kaspofunginę</w:t>
            </w:r>
            <w:proofErr w:type="spellEnd"/>
          </w:p>
        </w:tc>
        <w:tc>
          <w:tcPr>
            <w:tcW w:w="1493" w:type="pct"/>
            <w:vMerge w:val="restart"/>
            <w:vAlign w:val="center"/>
          </w:tcPr>
          <w:p w:rsidR="008C70E6" w:rsidRPr="0099112E" w:rsidRDefault="008C70E6" w:rsidP="007A180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b/>
                <w:sz w:val="20"/>
                <w:szCs w:val="20"/>
              </w:rPr>
              <w:t>KAROLINA DADURA</w:t>
            </w:r>
          </w:p>
          <w:p w:rsidR="008C70E6" w:rsidRPr="0099112E" w:rsidRDefault="008C70E6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Inaktywacja PDTAS zmienia wrażliwość </w:t>
            </w:r>
            <w:r w:rsidRPr="0099112E">
              <w:rPr>
                <w:rFonts w:asciiTheme="majorHAnsi" w:hAnsiTheme="majorHAnsi"/>
                <w:i/>
                <w:sz w:val="20"/>
                <w:szCs w:val="20"/>
              </w:rPr>
              <w:br/>
              <w:t xml:space="preserve">M.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smegmatis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na aminoglikozydy</w:t>
            </w:r>
          </w:p>
        </w:tc>
      </w:tr>
      <w:tr w:rsidR="008C70E6" w:rsidRPr="0099112E" w:rsidTr="007A180C">
        <w:trPr>
          <w:trHeight w:val="1140"/>
        </w:trPr>
        <w:tc>
          <w:tcPr>
            <w:tcW w:w="294" w:type="pct"/>
            <w:vMerge/>
          </w:tcPr>
          <w:p w:rsidR="008C70E6" w:rsidRPr="0099112E" w:rsidRDefault="008C70E6" w:rsidP="0056340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8C70E6" w:rsidRPr="0099112E" w:rsidRDefault="008C70E6" w:rsidP="008A381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pct"/>
            <w:vMerge/>
          </w:tcPr>
          <w:p w:rsidR="008C70E6" w:rsidRPr="0099112E" w:rsidRDefault="008C70E6" w:rsidP="008C70E6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8C70E6" w:rsidRPr="000A46E4" w:rsidRDefault="008C70E6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A46E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EWELINA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0A46E4">
              <w:rPr>
                <w:rFonts w:asciiTheme="majorHAnsi" w:hAnsiTheme="majorHAnsi" w:cs="Times New Roman"/>
                <w:b/>
                <w:sz w:val="20"/>
                <w:szCs w:val="20"/>
              </w:rPr>
              <w:t>KURZYK</w:t>
            </w:r>
          </w:p>
          <w:p w:rsidR="008C70E6" w:rsidRDefault="008C70E6" w:rsidP="007A180C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Oporność izolatów Aspergillus </w:t>
            </w:r>
            <w:proofErr w:type="spellStart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>fumigatus</w:t>
            </w:r>
            <w:proofErr w:type="spellEnd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na </w:t>
            </w:r>
            <w:proofErr w:type="spellStart"/>
            <w:r w:rsidRPr="000A46E4">
              <w:rPr>
                <w:rFonts w:asciiTheme="majorHAnsi" w:hAnsiTheme="majorHAnsi" w:cs="Times New Roman"/>
                <w:i/>
                <w:sz w:val="20"/>
                <w:szCs w:val="20"/>
              </w:rPr>
              <w:t>izowukonazol</w:t>
            </w:r>
            <w:proofErr w:type="spellEnd"/>
          </w:p>
          <w:p w:rsidR="003E21A7" w:rsidRPr="000A46E4" w:rsidRDefault="003E21A7" w:rsidP="007A18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3" w:type="pct"/>
            <w:vMerge/>
          </w:tcPr>
          <w:p w:rsidR="008C70E6" w:rsidRPr="0099112E" w:rsidRDefault="008C70E6" w:rsidP="0066503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2270" w:rsidRPr="0099112E" w:rsidTr="007A180C">
        <w:tc>
          <w:tcPr>
            <w:tcW w:w="294" w:type="pct"/>
            <w:shd w:val="clear" w:color="auto" w:fill="FFFF00"/>
            <w:vAlign w:val="center"/>
          </w:tcPr>
          <w:p w:rsidR="00622270" w:rsidRPr="0099112E" w:rsidRDefault="00622270" w:rsidP="007A18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11.</w:t>
            </w:r>
            <w:r w:rsidR="008C70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DD7A2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4706" w:type="pct"/>
            <w:gridSpan w:val="4"/>
            <w:shd w:val="clear" w:color="auto" w:fill="FFFF00"/>
            <w:vAlign w:val="center"/>
          </w:tcPr>
          <w:p w:rsidR="007A180C" w:rsidRDefault="007A180C" w:rsidP="007A180C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</w:p>
          <w:p w:rsidR="007A180C" w:rsidRDefault="007A180C" w:rsidP="007A180C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</w:p>
          <w:p w:rsidR="003E21A7" w:rsidRDefault="00622270" w:rsidP="009C5A01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PRZERWA KAWOWA</w:t>
            </w:r>
          </w:p>
          <w:p w:rsidR="00D63D73" w:rsidRPr="0099112E" w:rsidRDefault="00265C1A" w:rsidP="007A180C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lastRenderedPageBreak/>
              <w:t>SALA 300 - Gmach Główny PG                                                        SALA 211- Gmach Główny PG                                                     AULA- Gmach Główny PG</w:t>
            </w:r>
          </w:p>
        </w:tc>
      </w:tr>
      <w:tr w:rsidR="008041EF" w:rsidRPr="0099112E" w:rsidTr="00F50E9D">
        <w:trPr>
          <w:trHeight w:val="1452"/>
        </w:trPr>
        <w:tc>
          <w:tcPr>
            <w:tcW w:w="294" w:type="pct"/>
            <w:shd w:val="clear" w:color="auto" w:fill="C6D9F1" w:themeFill="text2" w:themeFillTint="33"/>
          </w:tcPr>
          <w:p w:rsidR="008041EF" w:rsidRPr="0099112E" w:rsidRDefault="008041EF" w:rsidP="00DD7A2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C6D9F1" w:themeFill="text2" w:themeFillTint="33"/>
            <w:vAlign w:val="center"/>
          </w:tcPr>
          <w:p w:rsidR="008041EF" w:rsidRPr="00D11E0A" w:rsidRDefault="008041EF" w:rsidP="00F50E9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PRZEMYŚLE, ROLNICTWIE I ŚRODOWISKU</w:t>
            </w:r>
          </w:p>
          <w:p w:rsidR="008041EF" w:rsidRDefault="008041EF" w:rsidP="00F50E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8041EF" w:rsidRDefault="008041EF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DR HAB. INŻ. HANNA STAROSZCZYK, PROF. N</w:t>
            </w: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</w:t>
            </w: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DZW. PG</w:t>
            </w:r>
          </w:p>
          <w:p w:rsidR="008041EF" w:rsidRDefault="008041EF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3B7D1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PROF. DR HAB. PIOTR STĘPIEŃ</w:t>
            </w:r>
          </w:p>
        </w:tc>
        <w:tc>
          <w:tcPr>
            <w:tcW w:w="1558" w:type="pct"/>
            <w:shd w:val="clear" w:color="auto" w:fill="C6D9F1" w:themeFill="text2" w:themeFillTint="33"/>
            <w:vAlign w:val="center"/>
          </w:tcPr>
          <w:p w:rsidR="008041EF" w:rsidRPr="00D11E0A" w:rsidRDefault="008041EF" w:rsidP="00F50E9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BIOTECHNOLOGIA W MEDYCYNIE I BIOLOGII MOLEKULARNEJ</w:t>
            </w:r>
          </w:p>
          <w:p w:rsidR="008041EF" w:rsidRDefault="008041EF" w:rsidP="00F50E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8041EF" w:rsidRPr="0099112E" w:rsidRDefault="008041EF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PROF. DR HAB. EWA BARTNIK</w:t>
            </w:r>
          </w:p>
          <w:p w:rsidR="008041EF" w:rsidRDefault="008041EF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3B7D1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PROF. DR HAB. GRZEGORZ WĘGRZYN</w:t>
            </w:r>
          </w:p>
        </w:tc>
        <w:tc>
          <w:tcPr>
            <w:tcW w:w="1493" w:type="pct"/>
            <w:shd w:val="clear" w:color="auto" w:fill="C6D9F1" w:themeFill="text2" w:themeFillTint="33"/>
            <w:vAlign w:val="center"/>
          </w:tcPr>
          <w:p w:rsidR="008041EF" w:rsidRDefault="008041EF" w:rsidP="00F50E9D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D11E0A">
              <w:rPr>
                <w:rFonts w:ascii="Cambria" w:hAnsi="Cambria" w:cs="Times New Roman"/>
                <w:b/>
                <w:sz w:val="20"/>
                <w:szCs w:val="20"/>
              </w:rPr>
              <w:t>MIKROBIOLOGIA KLINICZNA I MOLEKULARNA</w:t>
            </w:r>
          </w:p>
          <w:p w:rsidR="008041EF" w:rsidRDefault="008041EF" w:rsidP="00F50E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PROWADZENIE SESJI:</w:t>
            </w:r>
          </w:p>
          <w:p w:rsidR="008041EF" w:rsidRDefault="008041EF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DR HAB. IZABELA SITKIEWICZ, PROF. N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</w:t>
            </w: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DZW. NIL</w:t>
            </w:r>
          </w:p>
          <w:p w:rsidR="008041EF" w:rsidRDefault="008041EF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DR HAB. BEATA KRAWCZYK, </w:t>
            </w: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PROF. N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</w:t>
            </w: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DZW.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PG</w:t>
            </w:r>
          </w:p>
        </w:tc>
      </w:tr>
      <w:tr w:rsidR="00622270" w:rsidRPr="003D0CBC" w:rsidTr="00A94D3C">
        <w:trPr>
          <w:trHeight w:val="278"/>
        </w:trPr>
        <w:tc>
          <w:tcPr>
            <w:tcW w:w="294" w:type="pct"/>
            <w:shd w:val="clear" w:color="auto" w:fill="BFBFBF" w:themeFill="background1" w:themeFillShade="BF"/>
            <w:vAlign w:val="center"/>
          </w:tcPr>
          <w:p w:rsidR="00622270" w:rsidRPr="0032329B" w:rsidRDefault="000C13F3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11.</w:t>
            </w:r>
            <w:r w:rsidR="00DD7A22"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4</w:t>
            </w:r>
            <w:r w:rsidR="00921E21"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622270" w:rsidRPr="0032329B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:rsidR="003E290F" w:rsidRDefault="007F76AE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DR HAB. INŻ. HANNA STAROSZCZYK, </w:t>
            </w:r>
          </w:p>
          <w:p w:rsidR="007F76AE" w:rsidRPr="003E290F" w:rsidRDefault="007F76AE" w:rsidP="00F50E9D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PROF. N</w:t>
            </w:r>
            <w:r w:rsidR="00D63D73" w:rsidRPr="003E290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</w:t>
            </w:r>
            <w:r w:rsidRPr="003E290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DZW. PG</w:t>
            </w:r>
          </w:p>
          <w:p w:rsidR="007F76AE" w:rsidRPr="003E290F" w:rsidRDefault="007F76AE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POLITECHNIKA GDAŃSKA</w:t>
            </w:r>
            <w:r w:rsidR="0069738C"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, WYDZIAŁ CHEMICZNY</w:t>
            </w:r>
          </w:p>
          <w:p w:rsidR="00622270" w:rsidRPr="0032329B" w:rsidRDefault="007F76AE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Times New Roman"/>
                <w:i/>
                <w:sz w:val="20"/>
                <w:szCs w:val="20"/>
                <w:highlight w:val="lightGray"/>
              </w:rPr>
              <w:t>Biomateriały na bazie mikrobiologicznej celulozy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:rsidR="00622270" w:rsidRPr="003E290F" w:rsidRDefault="00622270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PROF. DR HAB. EWA BARTNIK</w:t>
            </w:r>
          </w:p>
          <w:p w:rsidR="00622270" w:rsidRPr="003E290F" w:rsidRDefault="00622270" w:rsidP="00F50E9D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</w:pPr>
            <w:r w:rsidRPr="003E290F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  <w:shd w:val="clear" w:color="auto" w:fill="F7F7F7"/>
              </w:rPr>
              <w:t>UNIWERSYTET WARSZAWSKI, INSTYTUT BIOCHEMII I BIOFIZYKI PAN W WARSZAWIE</w:t>
            </w:r>
          </w:p>
          <w:p w:rsidR="00622270" w:rsidRPr="0032329B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Od enzymów restrykcyjnych do CRISPR - osiągnięcia</w:t>
            </w:r>
            <w:r w:rsidR="00306A04"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br/>
            </w:r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i problemy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3E290F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 xml:space="preserve">DR HAB. IZABELA SITKIEWICZ, </w:t>
            </w:r>
          </w:p>
          <w:p w:rsidR="00622270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PROF. N</w:t>
            </w:r>
            <w:r w:rsidR="00DE0878"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A</w:t>
            </w:r>
            <w:r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DZW. NIL</w:t>
            </w:r>
          </w:p>
          <w:p w:rsidR="00622270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NARODOWY INSTYTUT LEKÓW, WARSZAWA</w:t>
            </w:r>
          </w:p>
          <w:p w:rsidR="00622270" w:rsidRPr="0032329B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Genomika w mikrobiologii i jej zastosowanie</w:t>
            </w:r>
          </w:p>
        </w:tc>
      </w:tr>
      <w:tr w:rsidR="00622270" w:rsidRPr="003D0CBC" w:rsidTr="00A94D3C">
        <w:tc>
          <w:tcPr>
            <w:tcW w:w="294" w:type="pct"/>
            <w:shd w:val="clear" w:color="auto" w:fill="BFBFBF" w:themeFill="background1" w:themeFillShade="BF"/>
            <w:vAlign w:val="center"/>
          </w:tcPr>
          <w:p w:rsidR="00622270" w:rsidRPr="0032329B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12.</w:t>
            </w:r>
            <w:r w:rsidR="003B7D1F"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622270" w:rsidRPr="0032329B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:rsidR="00622270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PROF. DR HAB. PIOTR STĘPIEŃ</w:t>
            </w:r>
          </w:p>
          <w:p w:rsidR="00622270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IBB WARSZAWA</w:t>
            </w:r>
          </w:p>
          <w:p w:rsidR="00622270" w:rsidRPr="0032329B" w:rsidRDefault="00622270" w:rsidP="00F50E9D">
            <w:pPr>
              <w:jc w:val="center"/>
              <w:rPr>
                <w:rFonts w:asciiTheme="majorHAnsi" w:hAnsiTheme="majorHAnsi"/>
                <w:i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Dlaczego lubimy książki Dana Browna - mechanizmy propagandy anty-GMO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:rsidR="0069738C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  <w:t>PROF. DR HAB. GRZEGORZ WĘGRZYN</w:t>
            </w:r>
          </w:p>
          <w:p w:rsidR="00622270" w:rsidRPr="003E290F" w:rsidRDefault="00622270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UNIWERSYTET GDAŃSKI</w:t>
            </w:r>
            <w:r w:rsidR="0069738C" w:rsidRPr="003E290F">
              <w:rPr>
                <w:rFonts w:asciiTheme="majorHAnsi" w:hAnsiTheme="majorHAnsi" w:cs="Arial"/>
                <w:color w:val="000000"/>
                <w:sz w:val="20"/>
                <w:szCs w:val="20"/>
                <w:highlight w:val="lightGray"/>
              </w:rPr>
              <w:t>, WYDZIAŁ BIOLOGII</w:t>
            </w:r>
          </w:p>
          <w:p w:rsidR="00622270" w:rsidRPr="0032329B" w:rsidRDefault="00622270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highlight w:val="darkGray"/>
              </w:rPr>
            </w:pPr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Dziedziczenie kompleksu </w:t>
            </w:r>
            <w:proofErr w:type="spellStart"/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>replikacyjnego</w:t>
            </w:r>
            <w:proofErr w:type="spellEnd"/>
            <w:r w:rsidRPr="003E290F">
              <w:rPr>
                <w:rFonts w:asciiTheme="majorHAnsi" w:hAnsiTheme="majorHAnsi" w:cs="Arial"/>
                <w:i/>
                <w:color w:val="000000"/>
                <w:sz w:val="20"/>
                <w:szCs w:val="20"/>
                <w:highlight w:val="lightGray"/>
                <w:shd w:val="clear" w:color="auto" w:fill="F7F7F7"/>
              </w:rPr>
              <w:t xml:space="preserve"> przez jedną z dwóch potomnych cząsteczek DNA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622270" w:rsidRPr="003E290F" w:rsidRDefault="00622270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3E290F"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  <w:t>GENOMED</w:t>
            </w:r>
          </w:p>
          <w:p w:rsidR="00622270" w:rsidRPr="0032329B" w:rsidRDefault="00622270" w:rsidP="00F50E9D">
            <w:pPr>
              <w:pStyle w:val="HTML-wstpniesformatowany"/>
              <w:jc w:val="center"/>
              <w:rPr>
                <w:rFonts w:asciiTheme="majorHAnsi" w:hAnsiTheme="majorHAnsi"/>
                <w:i/>
                <w:highlight w:val="darkGray"/>
              </w:rPr>
            </w:pPr>
            <w:r w:rsidRPr="003E290F">
              <w:rPr>
                <w:rFonts w:asciiTheme="majorHAnsi" w:hAnsiTheme="majorHAnsi"/>
                <w:i/>
                <w:highlight w:val="lightGray"/>
              </w:rPr>
              <w:t xml:space="preserve">Sekwencjonowania NGS w badaniach </w:t>
            </w:r>
            <w:proofErr w:type="spellStart"/>
            <w:r w:rsidRPr="003E290F">
              <w:rPr>
                <w:rFonts w:asciiTheme="majorHAnsi" w:hAnsiTheme="majorHAnsi"/>
                <w:i/>
                <w:highlight w:val="lightGray"/>
              </w:rPr>
              <w:t>metagenomicznych</w:t>
            </w:r>
            <w:proofErr w:type="spellEnd"/>
          </w:p>
        </w:tc>
      </w:tr>
      <w:tr w:rsidR="00622270" w:rsidRPr="0099112E" w:rsidTr="00F50E9D">
        <w:trPr>
          <w:trHeight w:val="926"/>
        </w:trPr>
        <w:tc>
          <w:tcPr>
            <w:tcW w:w="294" w:type="pct"/>
            <w:vAlign w:val="center"/>
          </w:tcPr>
          <w:p w:rsidR="00622270" w:rsidRPr="0099112E" w:rsidRDefault="00921E21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12.</w:t>
            </w:r>
            <w:r w:rsidR="003B7D1F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622270"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468" w:type="pct"/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TOMASZ FLORCZAK</w:t>
            </w:r>
          </w:p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Genetyczna i biochemiczna charakterystyka drożdży wyizolowanych z gleby antarktycznej</w:t>
            </w:r>
          </w:p>
        </w:tc>
        <w:tc>
          <w:tcPr>
            <w:tcW w:w="1558" w:type="pct"/>
            <w:vAlign w:val="center"/>
          </w:tcPr>
          <w:p w:rsidR="00AF7F31" w:rsidRPr="0099112E" w:rsidRDefault="00AF7F31" w:rsidP="00F50E9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KAROLINA STOJOWSKA-SWEDRZYŃSKA</w:t>
            </w:r>
          </w:p>
          <w:p w:rsidR="00B43F10" w:rsidRPr="002C6F34" w:rsidRDefault="00AF7F31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Detekcja komórek uśpionych, tolerujących obecność czynników stresowych</w:t>
            </w:r>
          </w:p>
        </w:tc>
        <w:tc>
          <w:tcPr>
            <w:tcW w:w="1493" w:type="pct"/>
            <w:shd w:val="clear" w:color="auto" w:fill="FFFFFF" w:themeFill="background1"/>
            <w:vAlign w:val="center"/>
          </w:tcPr>
          <w:p w:rsidR="0034575F" w:rsidRPr="0034575F" w:rsidRDefault="0034575F" w:rsidP="00F50E9D">
            <w:pPr>
              <w:pStyle w:val="HTML-wstpniesformatowany"/>
              <w:jc w:val="center"/>
              <w:rPr>
                <w:rFonts w:ascii="Cambria" w:hAnsi="Cambria"/>
                <w:b/>
              </w:rPr>
            </w:pPr>
            <w:r w:rsidRPr="0034575F">
              <w:rPr>
                <w:rFonts w:ascii="Cambria" w:hAnsi="Cambria"/>
                <w:b/>
              </w:rPr>
              <w:t>URSZULA KOSIKOWSKA</w:t>
            </w:r>
          </w:p>
          <w:p w:rsidR="003A4FDE" w:rsidRPr="004D3471" w:rsidRDefault="0034575F" w:rsidP="00F50E9D">
            <w:pPr>
              <w:pStyle w:val="HTML-wstpniesformatowany"/>
              <w:jc w:val="center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34575F">
              <w:rPr>
                <w:rFonts w:ascii="Cambria" w:hAnsi="Cambria"/>
                <w:i/>
              </w:rPr>
              <w:t xml:space="preserve">Aktywność pochodnych semikarbazydu i </w:t>
            </w:r>
            <w:proofErr w:type="spellStart"/>
            <w:r w:rsidRPr="0034575F">
              <w:rPr>
                <w:rFonts w:ascii="Cambria" w:hAnsi="Cambria"/>
                <w:i/>
              </w:rPr>
              <w:t>tiosemikarbazydu</w:t>
            </w:r>
            <w:proofErr w:type="spellEnd"/>
            <w:r w:rsidRPr="0034575F">
              <w:rPr>
                <w:rFonts w:ascii="Cambria" w:hAnsi="Cambria"/>
                <w:i/>
              </w:rPr>
              <w:t xml:space="preserve"> wobec bakterii tworzących </w:t>
            </w:r>
            <w:proofErr w:type="spellStart"/>
            <w:r w:rsidRPr="0034575F">
              <w:rPr>
                <w:rFonts w:ascii="Cambria" w:hAnsi="Cambria"/>
                <w:i/>
              </w:rPr>
              <w:t>biofilm</w:t>
            </w:r>
            <w:proofErr w:type="spellEnd"/>
            <w:r w:rsidRPr="0034575F">
              <w:rPr>
                <w:rFonts w:ascii="Cambria" w:hAnsi="Cambria"/>
                <w:i/>
              </w:rPr>
              <w:t xml:space="preserve"> w warunkach stacjonarnych</w:t>
            </w:r>
          </w:p>
        </w:tc>
      </w:tr>
      <w:tr w:rsidR="00622270" w:rsidRPr="0099112E" w:rsidTr="00F50E9D"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872041">
              <w:rPr>
                <w:rFonts w:asciiTheme="majorHAnsi" w:hAnsiTheme="majorHAnsi" w:cs="Times New Roman"/>
                <w:sz w:val="20"/>
                <w:szCs w:val="20"/>
              </w:rPr>
              <w:t>3.00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MARTA WANARSKA</w:t>
            </w:r>
          </w:p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Wykorzystanie glicerolu jako źródła węgla do produkcji adaptowanych do zimna β-galaktozydaz przez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rekombinantowe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szczepy drożdży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Pichia</w:t>
            </w:r>
            <w:proofErr w:type="spellEnd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pastoris</w:t>
            </w:r>
            <w:proofErr w:type="spellEnd"/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BA0CE0" w:rsidRPr="0099112E" w:rsidRDefault="00BA0CE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ALEKSANDRA</w:t>
            </w:r>
            <w:r w:rsidR="00DE087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E0878"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DYDECKA</w:t>
            </w:r>
          </w:p>
          <w:p w:rsidR="00622270" w:rsidRPr="0099112E" w:rsidRDefault="00BA0CE0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Rola „tajemniczej” otwartej ramki odczytu 63 (ORF63) w rozwoju faga λ oraz faga Φ24</w:t>
            </w:r>
            <w:r w:rsidRPr="0099112E">
              <w:rPr>
                <w:rFonts w:asciiTheme="majorHAnsi" w:hAnsiTheme="majorHAnsi"/>
                <w:i/>
                <w:sz w:val="20"/>
                <w:szCs w:val="20"/>
                <w:vertAlign w:val="subscript"/>
              </w:rPr>
              <w:t>B</w:t>
            </w: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 xml:space="preserve">, przedstawiciela fagów </w:t>
            </w:r>
            <w:r w:rsidR="00F50E9D">
              <w:rPr>
                <w:rFonts w:asciiTheme="majorHAnsi" w:hAnsiTheme="majorHAnsi"/>
                <w:i/>
                <w:sz w:val="20"/>
                <w:szCs w:val="20"/>
              </w:rPr>
              <w:t xml:space="preserve">przenoszących geny toksyn </w:t>
            </w:r>
            <w:proofErr w:type="spellStart"/>
            <w:r w:rsidR="00F50E9D">
              <w:rPr>
                <w:rFonts w:asciiTheme="majorHAnsi" w:hAnsiTheme="majorHAnsi"/>
                <w:i/>
                <w:sz w:val="20"/>
                <w:szCs w:val="20"/>
              </w:rPr>
              <w:t>Shiga</w:t>
            </w:r>
            <w:proofErr w:type="spellEnd"/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BA0CE0" w:rsidRPr="004756A8" w:rsidRDefault="00BA0CE0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756A8">
              <w:rPr>
                <w:rFonts w:asciiTheme="majorHAnsi" w:hAnsiTheme="majorHAnsi" w:cs="Times New Roman"/>
                <w:b/>
                <w:sz w:val="20"/>
                <w:szCs w:val="20"/>
              </w:rPr>
              <w:t>MARIA HRYNIEWICZ</w:t>
            </w:r>
          </w:p>
          <w:p w:rsidR="00622270" w:rsidRPr="0099112E" w:rsidRDefault="00BA0CE0" w:rsidP="00F50E9D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756A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Występowanie i znaczenie </w:t>
            </w:r>
            <w:proofErr w:type="spellStart"/>
            <w:r w:rsidRPr="004756A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Staphylococcus</w:t>
            </w:r>
            <w:proofErr w:type="spellEnd"/>
            <w:r w:rsidRPr="004756A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aureus</w:t>
            </w:r>
            <w:r w:rsidRPr="004756A8">
              <w:rPr>
                <w:rFonts w:asciiTheme="majorHAnsi" w:hAnsiTheme="majorHAnsi"/>
                <w:i/>
                <w:sz w:val="20"/>
                <w:szCs w:val="20"/>
              </w:rPr>
              <w:t xml:space="preserve"> o granicznej oporności na </w:t>
            </w:r>
            <w:proofErr w:type="spellStart"/>
            <w:r w:rsidRPr="004756A8">
              <w:rPr>
                <w:rFonts w:asciiTheme="majorHAnsi" w:hAnsiTheme="majorHAnsi"/>
                <w:i/>
                <w:sz w:val="20"/>
                <w:szCs w:val="20"/>
              </w:rPr>
              <w:t>oksacylinę</w:t>
            </w:r>
            <w:proofErr w:type="spellEnd"/>
            <w:r w:rsidRPr="004756A8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4756A8">
              <w:rPr>
                <w:rFonts w:asciiTheme="majorHAnsi" w:hAnsiTheme="majorHAnsi"/>
                <w:i/>
                <w:sz w:val="20"/>
                <w:szCs w:val="20"/>
              </w:rPr>
              <w:t>Borsa</w:t>
            </w:r>
            <w:proofErr w:type="spellEnd"/>
            <w:r w:rsidRPr="004756A8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BB20FB" w:rsidRPr="0099112E" w:rsidTr="00F50E9D">
        <w:trPr>
          <w:trHeight w:val="632"/>
        </w:trPr>
        <w:tc>
          <w:tcPr>
            <w:tcW w:w="294" w:type="pct"/>
            <w:vAlign w:val="center"/>
          </w:tcPr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13.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68" w:type="pct"/>
            <w:vAlign w:val="center"/>
          </w:tcPr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AGATA </w:t>
            </w:r>
            <w:r w:rsidR="00DE0878"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TEREBIENIEC</w:t>
            </w:r>
          </w:p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Izolacja drożdży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psychotolerancyjnych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oraz ocena ich zdolności do wykorzystania n- </w:t>
            </w:r>
            <w:proofErr w:type="spellStart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fosfonometyloglicyny</w:t>
            </w:r>
            <w:proofErr w:type="spellEnd"/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jako źródła pierwiastków biogennych</w:t>
            </w:r>
          </w:p>
        </w:tc>
        <w:tc>
          <w:tcPr>
            <w:tcW w:w="1558" w:type="pct"/>
            <w:vAlign w:val="center"/>
          </w:tcPr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MARTA ŚPIBIDA</w:t>
            </w:r>
          </w:p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highlight w:val="yellow"/>
              </w:rPr>
            </w:pPr>
            <w:r w:rsidRPr="0099112E">
              <w:rPr>
                <w:rFonts w:asciiTheme="majorHAnsi" w:hAnsiTheme="majorHAnsi" w:cs="Times New Roman"/>
                <w:i/>
                <w:sz w:val="20"/>
                <w:szCs w:val="20"/>
              </w:rPr>
              <w:t>Fuzyjne polimerazy DNA jako użyteczne narzędzia w amplifikacji trudnych matryc</w:t>
            </w:r>
          </w:p>
        </w:tc>
        <w:tc>
          <w:tcPr>
            <w:tcW w:w="1493" w:type="pct"/>
            <w:vAlign w:val="center"/>
          </w:tcPr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sz w:val="20"/>
                <w:szCs w:val="20"/>
              </w:rPr>
              <w:t>AGATA WOŹNIAK</w:t>
            </w:r>
          </w:p>
          <w:p w:rsidR="00BB20FB" w:rsidRPr="0099112E" w:rsidRDefault="00BB20FB" w:rsidP="00F50E9D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i/>
                <w:sz w:val="20"/>
                <w:szCs w:val="20"/>
              </w:rPr>
              <w:t>Wpływ inaktywacji fotodynamicznej na przeżywalność i lekowrażliwość wielolekoopornych izolatów S. aureus</w:t>
            </w:r>
          </w:p>
        </w:tc>
      </w:tr>
      <w:tr w:rsidR="00722A88" w:rsidRPr="0099112E" w:rsidTr="00F50E9D">
        <w:tc>
          <w:tcPr>
            <w:tcW w:w="2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22A88" w:rsidRPr="0099112E" w:rsidRDefault="00722A88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13.40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22A88" w:rsidRPr="0099112E" w:rsidRDefault="00722A88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519" w:type="pct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22A88" w:rsidRPr="0099112E" w:rsidRDefault="00722A88" w:rsidP="00722A88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112E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PRZERWA OBIADOWA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-Dziedziniec Fahrenheita-Gmach Główny PG</w:t>
            </w:r>
          </w:p>
        </w:tc>
      </w:tr>
      <w:tr w:rsidR="00622270" w:rsidRPr="0099112E" w:rsidTr="00F50E9D">
        <w:tc>
          <w:tcPr>
            <w:tcW w:w="29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22270" w:rsidRPr="0099112E" w:rsidRDefault="00622270" w:rsidP="00F50E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B7D1F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99112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DC18F8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3B7D1F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4706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22270" w:rsidRPr="0099112E" w:rsidRDefault="00622270" w:rsidP="00722A88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99112E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ZAKOŃCZENIE KONFERENCJI; ROZSTRZYGNIĘCIE KONKURSÓW</w:t>
            </w:r>
            <w:r w:rsidR="00722A88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- Aula- Gmach Główny PG</w:t>
            </w:r>
          </w:p>
        </w:tc>
      </w:tr>
    </w:tbl>
    <w:p w:rsidR="003B7D1F" w:rsidRDefault="003B7D1F">
      <w:pPr>
        <w:rPr>
          <w:rFonts w:asciiTheme="majorHAnsi" w:hAnsiTheme="majorHAnsi"/>
          <w:b/>
          <w:sz w:val="20"/>
          <w:szCs w:val="20"/>
        </w:rPr>
      </w:pPr>
    </w:p>
    <w:p w:rsidR="007503EC" w:rsidRDefault="007503E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ORGANIZATORZY INFORMUJĄ O MOŻLIWOŚCI NIEWIELKICH ZMIAN W ZAŁĄCZONYM PROGRAMIE</w:t>
      </w:r>
    </w:p>
    <w:p w:rsidR="00DC18F8" w:rsidRDefault="00D70EBE">
      <w:pPr>
        <w:rPr>
          <w:rFonts w:asciiTheme="majorHAnsi" w:hAnsiTheme="majorHAnsi"/>
          <w:sz w:val="20"/>
          <w:szCs w:val="20"/>
          <w:vertAlign w:val="superscript"/>
        </w:rPr>
      </w:pPr>
      <w:r w:rsidRPr="0099112E">
        <w:rPr>
          <w:rFonts w:asciiTheme="majorHAnsi" w:hAnsiTheme="majorHAnsi"/>
          <w:b/>
          <w:sz w:val="20"/>
          <w:szCs w:val="20"/>
        </w:rPr>
        <w:t>SESJE POSTEROWE:</w:t>
      </w:r>
      <w:r w:rsidRPr="0099112E">
        <w:rPr>
          <w:rFonts w:asciiTheme="majorHAnsi" w:hAnsiTheme="majorHAnsi"/>
          <w:sz w:val="20"/>
          <w:szCs w:val="20"/>
        </w:rPr>
        <w:t xml:space="preserve"> PREZENTACJA WYNIKÓW BADAŃ NA SESJACH POSTEROWYCH PRZEZ CAŁY CZAS TRWANIA KONFERENCJI OD DNIA 6.09 OD GODZINY 9</w:t>
      </w:r>
      <w:r w:rsidRPr="0099112E">
        <w:rPr>
          <w:rFonts w:asciiTheme="majorHAnsi" w:hAnsiTheme="majorHAnsi"/>
          <w:sz w:val="20"/>
          <w:szCs w:val="20"/>
          <w:vertAlign w:val="superscript"/>
        </w:rPr>
        <w:t xml:space="preserve">00 </w:t>
      </w:r>
    </w:p>
    <w:p w:rsidR="00417525" w:rsidRPr="0099112E" w:rsidRDefault="00417525">
      <w:pPr>
        <w:rPr>
          <w:rFonts w:asciiTheme="majorHAnsi" w:hAnsiTheme="majorHAnsi"/>
          <w:sz w:val="20"/>
          <w:szCs w:val="20"/>
        </w:rPr>
      </w:pPr>
      <w:r w:rsidRPr="0099112E">
        <w:rPr>
          <w:rFonts w:asciiTheme="majorHAnsi" w:hAnsiTheme="majorHAnsi"/>
          <w:sz w:val="20"/>
          <w:szCs w:val="20"/>
        </w:rPr>
        <w:t>OCENA POSTERÓW W RAMACH KONKURSÓW ODBĘDZIE SIĘ W DNIU 7.09.2017</w:t>
      </w:r>
      <w:r w:rsidR="00D70EBE" w:rsidRPr="0099112E">
        <w:rPr>
          <w:rFonts w:asciiTheme="majorHAnsi" w:hAnsiTheme="majorHAnsi"/>
          <w:sz w:val="20"/>
          <w:szCs w:val="20"/>
        </w:rPr>
        <w:t xml:space="preserve"> </w:t>
      </w:r>
      <w:r w:rsidRPr="0099112E">
        <w:rPr>
          <w:rFonts w:asciiTheme="majorHAnsi" w:hAnsiTheme="majorHAnsi"/>
          <w:sz w:val="20"/>
          <w:szCs w:val="20"/>
        </w:rPr>
        <w:t xml:space="preserve"> </w:t>
      </w:r>
      <w:r w:rsidR="00381EAD">
        <w:rPr>
          <w:rFonts w:asciiTheme="majorHAnsi" w:hAnsiTheme="majorHAnsi"/>
          <w:sz w:val="20"/>
          <w:szCs w:val="20"/>
        </w:rPr>
        <w:t>w godzinach 16.30-17.00 (osoby zainteresowane proszone są o obecność przy plakacie)</w:t>
      </w:r>
    </w:p>
    <w:sectPr w:rsidR="00417525" w:rsidRPr="0099112E" w:rsidSect="008E28BC">
      <w:pgSz w:w="16839" w:h="11907" w:orient="landscape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45"/>
    <w:rsid w:val="0001450B"/>
    <w:rsid w:val="000207D1"/>
    <w:rsid w:val="00027545"/>
    <w:rsid w:val="00031997"/>
    <w:rsid w:val="00042A66"/>
    <w:rsid w:val="0004449B"/>
    <w:rsid w:val="00046BFD"/>
    <w:rsid w:val="000471A6"/>
    <w:rsid w:val="000479C0"/>
    <w:rsid w:val="000563B3"/>
    <w:rsid w:val="00061400"/>
    <w:rsid w:val="000672AF"/>
    <w:rsid w:val="00074A40"/>
    <w:rsid w:val="0008039B"/>
    <w:rsid w:val="000823F3"/>
    <w:rsid w:val="00083171"/>
    <w:rsid w:val="000A15FF"/>
    <w:rsid w:val="000A3B1E"/>
    <w:rsid w:val="000A46E4"/>
    <w:rsid w:val="000A5933"/>
    <w:rsid w:val="000A5F15"/>
    <w:rsid w:val="000A6962"/>
    <w:rsid w:val="000B2C1D"/>
    <w:rsid w:val="000C13F3"/>
    <w:rsid w:val="000D294F"/>
    <w:rsid w:val="000E7F20"/>
    <w:rsid w:val="000F0199"/>
    <w:rsid w:val="000F4849"/>
    <w:rsid w:val="000F4CCD"/>
    <w:rsid w:val="000F5148"/>
    <w:rsid w:val="000F7B5A"/>
    <w:rsid w:val="00106E2B"/>
    <w:rsid w:val="00111CCD"/>
    <w:rsid w:val="0012465A"/>
    <w:rsid w:val="00133009"/>
    <w:rsid w:val="00134516"/>
    <w:rsid w:val="00135BFB"/>
    <w:rsid w:val="001430DB"/>
    <w:rsid w:val="00162F90"/>
    <w:rsid w:val="00165FDD"/>
    <w:rsid w:val="00175533"/>
    <w:rsid w:val="0018404F"/>
    <w:rsid w:val="0019121B"/>
    <w:rsid w:val="001949AC"/>
    <w:rsid w:val="001973FA"/>
    <w:rsid w:val="001B077A"/>
    <w:rsid w:val="001B4C64"/>
    <w:rsid w:val="001B71D1"/>
    <w:rsid w:val="001D027D"/>
    <w:rsid w:val="001D2281"/>
    <w:rsid w:val="001D23F4"/>
    <w:rsid w:val="001F1CED"/>
    <w:rsid w:val="00201BF8"/>
    <w:rsid w:val="00203E69"/>
    <w:rsid w:val="00207F69"/>
    <w:rsid w:val="00222F7E"/>
    <w:rsid w:val="00260812"/>
    <w:rsid w:val="00265C1A"/>
    <w:rsid w:val="00281018"/>
    <w:rsid w:val="0028294A"/>
    <w:rsid w:val="00284655"/>
    <w:rsid w:val="00284F6A"/>
    <w:rsid w:val="002A3386"/>
    <w:rsid w:val="002A3CE4"/>
    <w:rsid w:val="002A58CC"/>
    <w:rsid w:val="002B3676"/>
    <w:rsid w:val="002B4578"/>
    <w:rsid w:val="002C3E74"/>
    <w:rsid w:val="002C6F34"/>
    <w:rsid w:val="002D36D2"/>
    <w:rsid w:val="002D6076"/>
    <w:rsid w:val="00300967"/>
    <w:rsid w:val="0030280C"/>
    <w:rsid w:val="00304734"/>
    <w:rsid w:val="00306A04"/>
    <w:rsid w:val="003223D0"/>
    <w:rsid w:val="0032329B"/>
    <w:rsid w:val="003251C9"/>
    <w:rsid w:val="00326A48"/>
    <w:rsid w:val="003272C4"/>
    <w:rsid w:val="00341D55"/>
    <w:rsid w:val="0034575F"/>
    <w:rsid w:val="003464CA"/>
    <w:rsid w:val="00354BB6"/>
    <w:rsid w:val="00362FD6"/>
    <w:rsid w:val="00372C92"/>
    <w:rsid w:val="00381EAD"/>
    <w:rsid w:val="003828FC"/>
    <w:rsid w:val="003869F6"/>
    <w:rsid w:val="00395D46"/>
    <w:rsid w:val="003A015F"/>
    <w:rsid w:val="003A4033"/>
    <w:rsid w:val="003A4FDE"/>
    <w:rsid w:val="003B773E"/>
    <w:rsid w:val="003B7D1F"/>
    <w:rsid w:val="003D0CBC"/>
    <w:rsid w:val="003D5529"/>
    <w:rsid w:val="003E1478"/>
    <w:rsid w:val="003E21A7"/>
    <w:rsid w:val="003E290F"/>
    <w:rsid w:val="003F351D"/>
    <w:rsid w:val="003F7B6C"/>
    <w:rsid w:val="00417525"/>
    <w:rsid w:val="00435F6D"/>
    <w:rsid w:val="00437B00"/>
    <w:rsid w:val="0044364A"/>
    <w:rsid w:val="00443889"/>
    <w:rsid w:val="00445455"/>
    <w:rsid w:val="0046364A"/>
    <w:rsid w:val="004756A8"/>
    <w:rsid w:val="0049480B"/>
    <w:rsid w:val="004C4E5C"/>
    <w:rsid w:val="004D22F1"/>
    <w:rsid w:val="004D3471"/>
    <w:rsid w:val="004D4C80"/>
    <w:rsid w:val="004D7A2C"/>
    <w:rsid w:val="004E21E0"/>
    <w:rsid w:val="004E7189"/>
    <w:rsid w:val="005019B8"/>
    <w:rsid w:val="00504801"/>
    <w:rsid w:val="00517AA3"/>
    <w:rsid w:val="005239C4"/>
    <w:rsid w:val="00533DAB"/>
    <w:rsid w:val="00536EFF"/>
    <w:rsid w:val="00541638"/>
    <w:rsid w:val="005426AE"/>
    <w:rsid w:val="00545CC0"/>
    <w:rsid w:val="00553145"/>
    <w:rsid w:val="00557BF8"/>
    <w:rsid w:val="00562BA0"/>
    <w:rsid w:val="00563402"/>
    <w:rsid w:val="00563C08"/>
    <w:rsid w:val="00574760"/>
    <w:rsid w:val="0058094C"/>
    <w:rsid w:val="005875A5"/>
    <w:rsid w:val="00590640"/>
    <w:rsid w:val="005965CB"/>
    <w:rsid w:val="005A2AAA"/>
    <w:rsid w:val="005D4F51"/>
    <w:rsid w:val="005D7AA9"/>
    <w:rsid w:val="005F2BE8"/>
    <w:rsid w:val="0060245D"/>
    <w:rsid w:val="00622270"/>
    <w:rsid w:val="00642BA5"/>
    <w:rsid w:val="00652358"/>
    <w:rsid w:val="00661B0D"/>
    <w:rsid w:val="0066503E"/>
    <w:rsid w:val="00673772"/>
    <w:rsid w:val="00681006"/>
    <w:rsid w:val="0068438E"/>
    <w:rsid w:val="0069738C"/>
    <w:rsid w:val="006A3C84"/>
    <w:rsid w:val="006B673A"/>
    <w:rsid w:val="006C6CB6"/>
    <w:rsid w:val="006D4F2A"/>
    <w:rsid w:val="006E3A91"/>
    <w:rsid w:val="006F7937"/>
    <w:rsid w:val="006F7E49"/>
    <w:rsid w:val="00704EC9"/>
    <w:rsid w:val="007130BC"/>
    <w:rsid w:val="00713F2C"/>
    <w:rsid w:val="00721B41"/>
    <w:rsid w:val="00721E96"/>
    <w:rsid w:val="00722A88"/>
    <w:rsid w:val="00726177"/>
    <w:rsid w:val="00734A46"/>
    <w:rsid w:val="007409FF"/>
    <w:rsid w:val="00745322"/>
    <w:rsid w:val="007503EC"/>
    <w:rsid w:val="00752CB2"/>
    <w:rsid w:val="00776B37"/>
    <w:rsid w:val="0078028D"/>
    <w:rsid w:val="00780652"/>
    <w:rsid w:val="00783432"/>
    <w:rsid w:val="007A180C"/>
    <w:rsid w:val="007B07AA"/>
    <w:rsid w:val="007B3A2C"/>
    <w:rsid w:val="007C4ACC"/>
    <w:rsid w:val="007C4FCC"/>
    <w:rsid w:val="007D3ECA"/>
    <w:rsid w:val="007E44BF"/>
    <w:rsid w:val="007E6487"/>
    <w:rsid w:val="007F19CF"/>
    <w:rsid w:val="007F48D9"/>
    <w:rsid w:val="007F76AE"/>
    <w:rsid w:val="00800B98"/>
    <w:rsid w:val="008041EF"/>
    <w:rsid w:val="0081271C"/>
    <w:rsid w:val="00815EC8"/>
    <w:rsid w:val="00827C35"/>
    <w:rsid w:val="00837320"/>
    <w:rsid w:val="00837ADA"/>
    <w:rsid w:val="008529E5"/>
    <w:rsid w:val="00854014"/>
    <w:rsid w:val="008701EB"/>
    <w:rsid w:val="008716EE"/>
    <w:rsid w:val="00872041"/>
    <w:rsid w:val="00875C8D"/>
    <w:rsid w:val="008769F8"/>
    <w:rsid w:val="008770FF"/>
    <w:rsid w:val="00877D20"/>
    <w:rsid w:val="008801A0"/>
    <w:rsid w:val="00880B3C"/>
    <w:rsid w:val="008812FA"/>
    <w:rsid w:val="008837B5"/>
    <w:rsid w:val="00893949"/>
    <w:rsid w:val="008A46A9"/>
    <w:rsid w:val="008B5566"/>
    <w:rsid w:val="008B6BFC"/>
    <w:rsid w:val="008B6D27"/>
    <w:rsid w:val="008C3EBF"/>
    <w:rsid w:val="008C70E6"/>
    <w:rsid w:val="008D14FD"/>
    <w:rsid w:val="008E28BC"/>
    <w:rsid w:val="00912EFF"/>
    <w:rsid w:val="00917A47"/>
    <w:rsid w:val="00921E21"/>
    <w:rsid w:val="0092382D"/>
    <w:rsid w:val="00924D5F"/>
    <w:rsid w:val="00926326"/>
    <w:rsid w:val="00930974"/>
    <w:rsid w:val="00937C36"/>
    <w:rsid w:val="00940335"/>
    <w:rsid w:val="00943180"/>
    <w:rsid w:val="009434EB"/>
    <w:rsid w:val="00945EF6"/>
    <w:rsid w:val="009610B5"/>
    <w:rsid w:val="0097142E"/>
    <w:rsid w:val="00971636"/>
    <w:rsid w:val="00972B06"/>
    <w:rsid w:val="00974098"/>
    <w:rsid w:val="00984ED1"/>
    <w:rsid w:val="00986A82"/>
    <w:rsid w:val="0098793E"/>
    <w:rsid w:val="0099112E"/>
    <w:rsid w:val="0099211E"/>
    <w:rsid w:val="009A373F"/>
    <w:rsid w:val="009C5A01"/>
    <w:rsid w:val="009C5CAD"/>
    <w:rsid w:val="009D09DB"/>
    <w:rsid w:val="009D0D49"/>
    <w:rsid w:val="009D1F38"/>
    <w:rsid w:val="009D41BF"/>
    <w:rsid w:val="009D545E"/>
    <w:rsid w:val="009D77DE"/>
    <w:rsid w:val="009E032A"/>
    <w:rsid w:val="009E3477"/>
    <w:rsid w:val="009E7587"/>
    <w:rsid w:val="009F78EF"/>
    <w:rsid w:val="00A0251B"/>
    <w:rsid w:val="00A053C9"/>
    <w:rsid w:val="00A2350E"/>
    <w:rsid w:val="00A2403C"/>
    <w:rsid w:val="00A519CF"/>
    <w:rsid w:val="00A52C12"/>
    <w:rsid w:val="00A552B6"/>
    <w:rsid w:val="00A56CC1"/>
    <w:rsid w:val="00A61E53"/>
    <w:rsid w:val="00A623C8"/>
    <w:rsid w:val="00A6270E"/>
    <w:rsid w:val="00A668D0"/>
    <w:rsid w:val="00A7060F"/>
    <w:rsid w:val="00A74A76"/>
    <w:rsid w:val="00A94D3C"/>
    <w:rsid w:val="00AA0B63"/>
    <w:rsid w:val="00AA5840"/>
    <w:rsid w:val="00AA596F"/>
    <w:rsid w:val="00AA6F6F"/>
    <w:rsid w:val="00AB45D2"/>
    <w:rsid w:val="00AB5610"/>
    <w:rsid w:val="00AC6456"/>
    <w:rsid w:val="00AD3931"/>
    <w:rsid w:val="00AE0E37"/>
    <w:rsid w:val="00AE7373"/>
    <w:rsid w:val="00AF7F31"/>
    <w:rsid w:val="00B03C25"/>
    <w:rsid w:val="00B05877"/>
    <w:rsid w:val="00B14441"/>
    <w:rsid w:val="00B31878"/>
    <w:rsid w:val="00B41A7E"/>
    <w:rsid w:val="00B41CD9"/>
    <w:rsid w:val="00B421DD"/>
    <w:rsid w:val="00B43F10"/>
    <w:rsid w:val="00B53A9B"/>
    <w:rsid w:val="00B574D9"/>
    <w:rsid w:val="00B83500"/>
    <w:rsid w:val="00BA0CE0"/>
    <w:rsid w:val="00BA3B91"/>
    <w:rsid w:val="00BB20FB"/>
    <w:rsid w:val="00BC165E"/>
    <w:rsid w:val="00BC357C"/>
    <w:rsid w:val="00BC420E"/>
    <w:rsid w:val="00BD2052"/>
    <w:rsid w:val="00BD4343"/>
    <w:rsid w:val="00BD5C87"/>
    <w:rsid w:val="00BD7907"/>
    <w:rsid w:val="00BF3F74"/>
    <w:rsid w:val="00BF4CFE"/>
    <w:rsid w:val="00C1572B"/>
    <w:rsid w:val="00C1756C"/>
    <w:rsid w:val="00C2222D"/>
    <w:rsid w:val="00C2407C"/>
    <w:rsid w:val="00C24789"/>
    <w:rsid w:val="00C6312D"/>
    <w:rsid w:val="00C70AA8"/>
    <w:rsid w:val="00C73FEE"/>
    <w:rsid w:val="00C900A1"/>
    <w:rsid w:val="00C924BC"/>
    <w:rsid w:val="00C95F1B"/>
    <w:rsid w:val="00CB39A0"/>
    <w:rsid w:val="00CC3A3C"/>
    <w:rsid w:val="00CC6823"/>
    <w:rsid w:val="00CD7027"/>
    <w:rsid w:val="00CE0ED1"/>
    <w:rsid w:val="00CF684E"/>
    <w:rsid w:val="00D00A42"/>
    <w:rsid w:val="00D02F28"/>
    <w:rsid w:val="00D11E0A"/>
    <w:rsid w:val="00D12406"/>
    <w:rsid w:val="00D20092"/>
    <w:rsid w:val="00D24ADF"/>
    <w:rsid w:val="00D63D73"/>
    <w:rsid w:val="00D70EBE"/>
    <w:rsid w:val="00D77B76"/>
    <w:rsid w:val="00D860A6"/>
    <w:rsid w:val="00D9571C"/>
    <w:rsid w:val="00DC18F8"/>
    <w:rsid w:val="00DD01FA"/>
    <w:rsid w:val="00DD45A8"/>
    <w:rsid w:val="00DD7A22"/>
    <w:rsid w:val="00DE0878"/>
    <w:rsid w:val="00DF1522"/>
    <w:rsid w:val="00DF6037"/>
    <w:rsid w:val="00E10EBC"/>
    <w:rsid w:val="00E1561B"/>
    <w:rsid w:val="00E16DE8"/>
    <w:rsid w:val="00E2331C"/>
    <w:rsid w:val="00E23D26"/>
    <w:rsid w:val="00E2520D"/>
    <w:rsid w:val="00E26746"/>
    <w:rsid w:val="00E3663B"/>
    <w:rsid w:val="00E63E5B"/>
    <w:rsid w:val="00E67EC8"/>
    <w:rsid w:val="00E71B0F"/>
    <w:rsid w:val="00E80E02"/>
    <w:rsid w:val="00EA78C3"/>
    <w:rsid w:val="00EB336C"/>
    <w:rsid w:val="00EC0170"/>
    <w:rsid w:val="00EC3270"/>
    <w:rsid w:val="00ED7B5E"/>
    <w:rsid w:val="00EF342F"/>
    <w:rsid w:val="00F11755"/>
    <w:rsid w:val="00F23993"/>
    <w:rsid w:val="00F24A8A"/>
    <w:rsid w:val="00F31C9D"/>
    <w:rsid w:val="00F3349D"/>
    <w:rsid w:val="00F4142E"/>
    <w:rsid w:val="00F50E9D"/>
    <w:rsid w:val="00F93166"/>
    <w:rsid w:val="00F945A5"/>
    <w:rsid w:val="00F95681"/>
    <w:rsid w:val="00F95745"/>
    <w:rsid w:val="00FA37D8"/>
    <w:rsid w:val="00FC3F9F"/>
    <w:rsid w:val="00FC4B9F"/>
    <w:rsid w:val="00FD1481"/>
    <w:rsid w:val="00FD1B02"/>
    <w:rsid w:val="00FD3B3B"/>
    <w:rsid w:val="00FE2D50"/>
    <w:rsid w:val="00FE68BE"/>
    <w:rsid w:val="00FE770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0665B-F980-45BC-B37C-C53783D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5"/>
  </w:style>
  <w:style w:type="paragraph" w:styleId="Nagwek1">
    <w:name w:val="heading 1"/>
    <w:basedOn w:val="Normalny"/>
    <w:next w:val="Normalny"/>
    <w:link w:val="Nagwek1Znak"/>
    <w:uiPriority w:val="9"/>
    <w:qFormat/>
    <w:rsid w:val="001D2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9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0E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9D09DB"/>
    <w:rPr>
      <w:i/>
      <w:iCs/>
    </w:rPr>
  </w:style>
  <w:style w:type="character" w:customStyle="1" w:styleId="apple-converted-space">
    <w:name w:val="apple-converted-space"/>
    <w:basedOn w:val="Domylnaczcionkaakapitu"/>
    <w:rsid w:val="009D09D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4F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EA91-BE69-4E16-BFD9-C58F4C9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X201</cp:lastModifiedBy>
  <cp:revision>2</cp:revision>
  <cp:lastPrinted>2017-07-13T09:08:00Z</cp:lastPrinted>
  <dcterms:created xsi:type="dcterms:W3CDTF">2017-08-04T11:09:00Z</dcterms:created>
  <dcterms:modified xsi:type="dcterms:W3CDTF">2017-08-04T11:09:00Z</dcterms:modified>
</cp:coreProperties>
</file>